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200" w:rsidRPr="00DD1148" w:rsidRDefault="00CD5200" w:rsidP="00CD5200">
      <w:pPr>
        <w:jc w:val="center"/>
        <w:rPr>
          <w:b/>
          <w:sz w:val="28"/>
          <w:szCs w:val="28"/>
          <w:lang w:eastAsia="ru-RU"/>
        </w:rPr>
      </w:pPr>
      <w:r w:rsidRPr="00DD1148">
        <w:rPr>
          <w:b/>
          <w:sz w:val="28"/>
          <w:szCs w:val="28"/>
          <w:lang w:eastAsia="ru-RU"/>
        </w:rPr>
        <w:t xml:space="preserve">МИНИСТЕРСТВО СЕЛЬСКОГО ХОЗЯЙСТВА </w:t>
      </w:r>
    </w:p>
    <w:p w:rsidR="00CD5200" w:rsidRPr="00DD1148" w:rsidRDefault="00CD5200" w:rsidP="00CD5200">
      <w:pPr>
        <w:jc w:val="center"/>
        <w:rPr>
          <w:b/>
          <w:sz w:val="28"/>
          <w:szCs w:val="28"/>
          <w:lang w:eastAsia="ru-RU"/>
        </w:rPr>
      </w:pPr>
      <w:r w:rsidRPr="00DD1148">
        <w:rPr>
          <w:b/>
          <w:sz w:val="28"/>
          <w:szCs w:val="28"/>
          <w:lang w:eastAsia="ru-RU"/>
        </w:rPr>
        <w:t>РОССИЙСКОЙ ФЕДЕРАЦИИ</w:t>
      </w:r>
    </w:p>
    <w:p w:rsidR="00CD5200" w:rsidRPr="00DD1148" w:rsidRDefault="00CD5200" w:rsidP="00CD5200">
      <w:pPr>
        <w:jc w:val="center"/>
        <w:rPr>
          <w:b/>
          <w:sz w:val="28"/>
          <w:szCs w:val="28"/>
          <w:lang w:eastAsia="ru-RU"/>
        </w:rPr>
      </w:pPr>
      <w:r w:rsidRPr="00DD1148">
        <w:rPr>
          <w:b/>
          <w:sz w:val="28"/>
          <w:szCs w:val="28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:rsidR="00CD5200" w:rsidRPr="00DD1148" w:rsidRDefault="00CD5200" w:rsidP="00CD5200">
      <w:pPr>
        <w:jc w:val="center"/>
        <w:rPr>
          <w:b/>
          <w:sz w:val="28"/>
          <w:szCs w:val="28"/>
          <w:lang w:eastAsia="ru-RU"/>
        </w:rPr>
      </w:pPr>
      <w:r w:rsidRPr="00DD1148">
        <w:rPr>
          <w:b/>
          <w:sz w:val="28"/>
          <w:szCs w:val="28"/>
          <w:lang w:eastAsia="ru-RU"/>
        </w:rPr>
        <w:t>«ДОНБАССКАЯ АГРАРНАЯ АКАДЕМИЯ»</w:t>
      </w:r>
    </w:p>
    <w:p w:rsidR="00CD5200" w:rsidRPr="00DD1148" w:rsidRDefault="00CD5200" w:rsidP="00CD5200">
      <w:pPr>
        <w:jc w:val="center"/>
        <w:rPr>
          <w:b/>
          <w:sz w:val="28"/>
          <w:szCs w:val="28"/>
          <w:lang w:eastAsia="ru-RU"/>
        </w:rPr>
      </w:pPr>
      <w:r w:rsidRPr="00DD1148">
        <w:rPr>
          <w:b/>
          <w:sz w:val="28"/>
          <w:szCs w:val="28"/>
          <w:lang w:eastAsia="ru-RU"/>
        </w:rPr>
        <w:t>КАФЕДРА ЭКОНОМИКИ</w:t>
      </w:r>
    </w:p>
    <w:p w:rsidR="00975E14" w:rsidRPr="00DD1148" w:rsidRDefault="00565E70" w:rsidP="00B47E55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 w:rsidRPr="00DD1148">
        <w:rPr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2011045"/>
            <wp:effectExtent l="19050" t="0" r="0" b="0"/>
            <wp:wrapNone/>
            <wp:docPr id="2" name="Рисунок 2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201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5E14" w:rsidRPr="00DD1148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975E14" w:rsidRPr="00DD1148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975E14" w:rsidRPr="00DD1148" w:rsidRDefault="00975E14" w:rsidP="00B47E55">
      <w:pPr>
        <w:spacing w:line="360" w:lineRule="auto"/>
        <w:jc w:val="right"/>
        <w:rPr>
          <w:i/>
          <w:iCs/>
          <w:sz w:val="28"/>
          <w:szCs w:val="28"/>
        </w:rPr>
      </w:pPr>
    </w:p>
    <w:p w:rsidR="00975E14" w:rsidRPr="00DD1148" w:rsidRDefault="00975E14" w:rsidP="00B47E55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75E14" w:rsidRPr="00DD1148" w:rsidRDefault="00975E14" w:rsidP="00B47E5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75E14" w:rsidRPr="00DD1148" w:rsidRDefault="00975E14" w:rsidP="00B47E5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75E14" w:rsidRPr="00DD1148" w:rsidRDefault="00975E14" w:rsidP="00B47E5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75E14" w:rsidRPr="00DD1148" w:rsidRDefault="00975E14" w:rsidP="00B47E5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75E14" w:rsidRPr="00DD1148" w:rsidRDefault="00975E14" w:rsidP="00B47E5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75E14" w:rsidRPr="00DD1148" w:rsidRDefault="00975E14" w:rsidP="00B47E55">
      <w:pPr>
        <w:jc w:val="center"/>
        <w:rPr>
          <w:b/>
          <w:sz w:val="28"/>
          <w:szCs w:val="28"/>
        </w:rPr>
      </w:pPr>
    </w:p>
    <w:p w:rsidR="00975E14" w:rsidRPr="00DD1148" w:rsidRDefault="00975E14" w:rsidP="00B47E55">
      <w:pPr>
        <w:jc w:val="center"/>
        <w:rPr>
          <w:b/>
          <w:sz w:val="28"/>
          <w:szCs w:val="28"/>
        </w:rPr>
      </w:pPr>
      <w:r w:rsidRPr="00DD1148">
        <w:rPr>
          <w:b/>
          <w:sz w:val="28"/>
          <w:szCs w:val="28"/>
        </w:rPr>
        <w:t xml:space="preserve">МЕТОДИЧЕСКИЕ РЕКОМЕНДАЦИИ </w:t>
      </w:r>
    </w:p>
    <w:p w:rsidR="00975E14" w:rsidRPr="00DD1148" w:rsidRDefault="00975E14" w:rsidP="00B47E55">
      <w:pPr>
        <w:tabs>
          <w:tab w:val="left" w:pos="993"/>
        </w:tabs>
        <w:jc w:val="center"/>
        <w:rPr>
          <w:b/>
          <w:color w:val="000000"/>
          <w:spacing w:val="1"/>
          <w:sz w:val="28"/>
          <w:szCs w:val="28"/>
        </w:rPr>
      </w:pPr>
      <w:r w:rsidRPr="00DD1148">
        <w:rPr>
          <w:b/>
          <w:color w:val="000000"/>
          <w:spacing w:val="1"/>
          <w:sz w:val="28"/>
          <w:szCs w:val="28"/>
        </w:rPr>
        <w:t xml:space="preserve">ПО ВЫПОЛНЕНИЮ ОБУЧАЮЩИМИСЯ КОНТРОЛЬНЫХ РАБОТ </w:t>
      </w:r>
    </w:p>
    <w:p w:rsidR="00975E14" w:rsidRPr="00DD1148" w:rsidRDefault="00975E14" w:rsidP="00B47E55">
      <w:pPr>
        <w:tabs>
          <w:tab w:val="left" w:pos="993"/>
        </w:tabs>
        <w:jc w:val="center"/>
        <w:rPr>
          <w:b/>
          <w:color w:val="000000"/>
          <w:spacing w:val="1"/>
          <w:sz w:val="28"/>
          <w:szCs w:val="28"/>
        </w:rPr>
      </w:pPr>
      <w:r w:rsidRPr="00DD1148">
        <w:rPr>
          <w:b/>
          <w:color w:val="000000"/>
          <w:spacing w:val="1"/>
          <w:sz w:val="28"/>
          <w:szCs w:val="28"/>
        </w:rPr>
        <w:t xml:space="preserve">ПО УЧЕБНОЙ ДИСЦИПЛИНЕ </w:t>
      </w:r>
    </w:p>
    <w:p w:rsidR="00AC5EA2" w:rsidRPr="00DD1148" w:rsidRDefault="00AC5EA2" w:rsidP="00AC5EA2">
      <w:pPr>
        <w:jc w:val="center"/>
        <w:rPr>
          <w:b/>
          <w:sz w:val="28"/>
          <w:szCs w:val="28"/>
          <w:lang w:eastAsia="ru-RU"/>
        </w:rPr>
      </w:pPr>
      <w:r w:rsidRPr="00DD1148">
        <w:rPr>
          <w:b/>
          <w:sz w:val="28"/>
          <w:szCs w:val="28"/>
          <w:lang w:eastAsia="ru-RU"/>
        </w:rPr>
        <w:t>«УПРАВЛЕНИЕ ПОТЕНЦИАЛОМ ПРЕДПРИЯТИЙ АПК»</w:t>
      </w:r>
    </w:p>
    <w:p w:rsidR="00AC5EA2" w:rsidRPr="00DD1148" w:rsidRDefault="00AC5EA2" w:rsidP="00AC5EA2">
      <w:pPr>
        <w:jc w:val="center"/>
        <w:rPr>
          <w:b/>
          <w:sz w:val="40"/>
          <w:szCs w:val="40"/>
        </w:rPr>
      </w:pPr>
    </w:p>
    <w:p w:rsidR="00AC5EA2" w:rsidRPr="00DD1148" w:rsidRDefault="00AC5EA2" w:rsidP="00AC5EA2">
      <w:pPr>
        <w:jc w:val="center"/>
        <w:rPr>
          <w:b/>
          <w:sz w:val="40"/>
          <w:szCs w:val="40"/>
        </w:rPr>
      </w:pPr>
    </w:p>
    <w:p w:rsidR="00AC5EA2" w:rsidRPr="00DD1148" w:rsidRDefault="00AC5EA2" w:rsidP="00AC5EA2">
      <w:pPr>
        <w:jc w:val="center"/>
        <w:rPr>
          <w:sz w:val="28"/>
          <w:szCs w:val="28"/>
        </w:rPr>
      </w:pPr>
      <w:r w:rsidRPr="00DD1148">
        <w:rPr>
          <w:sz w:val="28"/>
          <w:szCs w:val="28"/>
        </w:rPr>
        <w:t xml:space="preserve">направление подготовки: </w:t>
      </w:r>
    </w:p>
    <w:p w:rsidR="00AC5EA2" w:rsidRPr="00DD1148" w:rsidRDefault="00AC5EA2" w:rsidP="00AC5EA2">
      <w:pPr>
        <w:jc w:val="center"/>
        <w:rPr>
          <w:sz w:val="28"/>
          <w:szCs w:val="28"/>
        </w:rPr>
      </w:pPr>
    </w:p>
    <w:p w:rsidR="00AC5EA2" w:rsidRPr="00DD1148" w:rsidRDefault="00AC5EA2" w:rsidP="00AC5EA2">
      <w:pPr>
        <w:jc w:val="center"/>
        <w:rPr>
          <w:sz w:val="28"/>
          <w:szCs w:val="28"/>
        </w:rPr>
      </w:pPr>
      <w:r w:rsidRPr="00DD1148">
        <w:rPr>
          <w:sz w:val="28"/>
          <w:szCs w:val="28"/>
        </w:rPr>
        <w:t>38.04.01 Экономика</w:t>
      </w:r>
    </w:p>
    <w:p w:rsidR="00AC5EA2" w:rsidRPr="00DD1148" w:rsidRDefault="00AC5EA2" w:rsidP="00AC5EA2">
      <w:pPr>
        <w:jc w:val="center"/>
        <w:rPr>
          <w:sz w:val="28"/>
          <w:szCs w:val="28"/>
        </w:rPr>
      </w:pPr>
    </w:p>
    <w:p w:rsidR="00AC5EA2" w:rsidRPr="00DD1148" w:rsidRDefault="00AC5EA2" w:rsidP="00AC5EA2">
      <w:pPr>
        <w:jc w:val="center"/>
        <w:rPr>
          <w:sz w:val="28"/>
          <w:szCs w:val="28"/>
        </w:rPr>
      </w:pPr>
      <w:r w:rsidRPr="00DD1148">
        <w:rPr>
          <w:sz w:val="28"/>
          <w:szCs w:val="28"/>
        </w:rPr>
        <w:t xml:space="preserve">Профиль: Экономика предприятий и организаций АПК </w:t>
      </w:r>
    </w:p>
    <w:p w:rsidR="00AC5EA2" w:rsidRPr="00DD1148" w:rsidRDefault="00AC5EA2" w:rsidP="00AC5EA2">
      <w:pPr>
        <w:jc w:val="center"/>
        <w:rPr>
          <w:sz w:val="28"/>
          <w:szCs w:val="28"/>
        </w:rPr>
      </w:pPr>
    </w:p>
    <w:p w:rsidR="00AC5EA2" w:rsidRPr="00DD1148" w:rsidRDefault="00AC5EA2" w:rsidP="00AC5EA2">
      <w:pPr>
        <w:spacing w:line="360" w:lineRule="auto"/>
        <w:jc w:val="both"/>
        <w:rPr>
          <w:sz w:val="28"/>
          <w:szCs w:val="28"/>
        </w:rPr>
      </w:pPr>
    </w:p>
    <w:p w:rsidR="00AC5EA2" w:rsidRPr="00DD1148" w:rsidRDefault="00AC5EA2" w:rsidP="00AC5EA2">
      <w:pPr>
        <w:spacing w:line="360" w:lineRule="auto"/>
        <w:jc w:val="both"/>
        <w:rPr>
          <w:sz w:val="28"/>
          <w:szCs w:val="28"/>
        </w:rPr>
      </w:pPr>
    </w:p>
    <w:p w:rsidR="00AC5EA2" w:rsidRPr="00DD1148" w:rsidRDefault="00AC5EA2" w:rsidP="00AC5EA2">
      <w:pPr>
        <w:spacing w:line="360" w:lineRule="auto"/>
        <w:jc w:val="both"/>
        <w:rPr>
          <w:sz w:val="28"/>
          <w:szCs w:val="28"/>
        </w:rPr>
      </w:pPr>
    </w:p>
    <w:p w:rsidR="00AC5EA2" w:rsidRPr="00DD1148" w:rsidRDefault="00AC5EA2" w:rsidP="00AC5EA2">
      <w:pPr>
        <w:spacing w:line="360" w:lineRule="auto"/>
        <w:jc w:val="center"/>
        <w:rPr>
          <w:sz w:val="28"/>
          <w:szCs w:val="28"/>
        </w:rPr>
      </w:pPr>
    </w:p>
    <w:p w:rsidR="00AC5EA2" w:rsidRPr="00DD1148" w:rsidRDefault="00AC5EA2" w:rsidP="00AC5EA2">
      <w:pPr>
        <w:spacing w:line="360" w:lineRule="auto"/>
        <w:jc w:val="center"/>
        <w:rPr>
          <w:sz w:val="28"/>
          <w:szCs w:val="28"/>
        </w:rPr>
      </w:pPr>
    </w:p>
    <w:p w:rsidR="00AC5EA2" w:rsidRPr="00DD1148" w:rsidRDefault="00AC5EA2" w:rsidP="00AC5EA2">
      <w:pPr>
        <w:spacing w:line="360" w:lineRule="auto"/>
        <w:jc w:val="center"/>
        <w:rPr>
          <w:sz w:val="28"/>
          <w:szCs w:val="28"/>
        </w:rPr>
      </w:pPr>
      <w:r w:rsidRPr="00DD1148">
        <w:rPr>
          <w:sz w:val="28"/>
          <w:szCs w:val="28"/>
        </w:rPr>
        <w:t>Макеевка, 2024 г.</w:t>
      </w:r>
    </w:p>
    <w:p w:rsidR="00CD5200" w:rsidRPr="00DD1148" w:rsidRDefault="00565E70" w:rsidP="00CD5200">
      <w:pPr>
        <w:jc w:val="center"/>
        <w:rPr>
          <w:b/>
          <w:sz w:val="28"/>
          <w:szCs w:val="28"/>
          <w:lang w:eastAsia="ru-RU"/>
        </w:rPr>
      </w:pPr>
      <w:r w:rsidRPr="00DD1148">
        <w:rPr>
          <w:sz w:val="28"/>
          <w:szCs w:val="28"/>
        </w:rPr>
        <w:br w:type="page"/>
      </w:r>
      <w:r w:rsidR="00CD5200" w:rsidRPr="00DD1148">
        <w:rPr>
          <w:b/>
          <w:sz w:val="28"/>
          <w:szCs w:val="28"/>
          <w:lang w:eastAsia="ru-RU"/>
        </w:rPr>
        <w:lastRenderedPageBreak/>
        <w:t xml:space="preserve">МИНИСТЕРСТВО СЕЛЬСКОГО ХОЗЯЙСТВА </w:t>
      </w:r>
    </w:p>
    <w:p w:rsidR="00CD5200" w:rsidRPr="00DD1148" w:rsidRDefault="00CD5200" w:rsidP="00CD5200">
      <w:pPr>
        <w:jc w:val="center"/>
        <w:rPr>
          <w:b/>
          <w:sz w:val="28"/>
          <w:szCs w:val="28"/>
          <w:lang w:eastAsia="ru-RU"/>
        </w:rPr>
      </w:pPr>
      <w:r w:rsidRPr="00DD1148">
        <w:rPr>
          <w:b/>
          <w:sz w:val="28"/>
          <w:szCs w:val="28"/>
          <w:lang w:eastAsia="ru-RU"/>
        </w:rPr>
        <w:t>РОССИЙСКОЙ ФЕДЕРАЦИИ</w:t>
      </w:r>
    </w:p>
    <w:p w:rsidR="00CD5200" w:rsidRPr="00DD1148" w:rsidRDefault="00CD5200" w:rsidP="00CD5200">
      <w:pPr>
        <w:jc w:val="center"/>
        <w:rPr>
          <w:b/>
          <w:sz w:val="28"/>
          <w:szCs w:val="28"/>
          <w:lang w:eastAsia="ru-RU"/>
        </w:rPr>
      </w:pPr>
      <w:r w:rsidRPr="00DD1148">
        <w:rPr>
          <w:b/>
          <w:sz w:val="28"/>
          <w:szCs w:val="28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:rsidR="00CD5200" w:rsidRPr="00DD1148" w:rsidRDefault="00CD5200" w:rsidP="00CD5200">
      <w:pPr>
        <w:jc w:val="center"/>
        <w:rPr>
          <w:b/>
          <w:sz w:val="28"/>
          <w:szCs w:val="28"/>
          <w:lang w:eastAsia="ru-RU"/>
        </w:rPr>
      </w:pPr>
      <w:r w:rsidRPr="00DD1148">
        <w:rPr>
          <w:b/>
          <w:sz w:val="28"/>
          <w:szCs w:val="28"/>
          <w:lang w:eastAsia="ru-RU"/>
        </w:rPr>
        <w:t>«ДОНБАССКАЯ АГРАРНАЯ АКАДЕМИЯ»</w:t>
      </w:r>
    </w:p>
    <w:p w:rsidR="00CD5200" w:rsidRPr="00DD1148" w:rsidRDefault="00CD5200" w:rsidP="00CD5200">
      <w:pPr>
        <w:jc w:val="center"/>
        <w:rPr>
          <w:b/>
          <w:sz w:val="28"/>
          <w:szCs w:val="28"/>
          <w:lang w:eastAsia="ru-RU"/>
        </w:rPr>
      </w:pPr>
      <w:r w:rsidRPr="00DD1148">
        <w:rPr>
          <w:b/>
          <w:sz w:val="28"/>
          <w:szCs w:val="28"/>
          <w:lang w:eastAsia="ru-RU"/>
        </w:rPr>
        <w:t>КАФЕДРА ЭКОНОМИКИ</w:t>
      </w:r>
    </w:p>
    <w:p w:rsidR="00975E14" w:rsidRPr="00DD1148" w:rsidRDefault="00975E14" w:rsidP="00CD5200">
      <w:pPr>
        <w:jc w:val="center"/>
        <w:rPr>
          <w:sz w:val="28"/>
          <w:szCs w:val="28"/>
        </w:rPr>
      </w:pPr>
    </w:p>
    <w:p w:rsidR="00975E14" w:rsidRPr="00DD1148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975E14" w:rsidRPr="00DD1148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975E14" w:rsidRPr="00DD1148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975E14" w:rsidRPr="00DD1148" w:rsidRDefault="00975E14" w:rsidP="00B47E55">
      <w:pPr>
        <w:spacing w:line="360" w:lineRule="auto"/>
        <w:jc w:val="right"/>
        <w:rPr>
          <w:i/>
          <w:iCs/>
          <w:sz w:val="28"/>
          <w:szCs w:val="28"/>
        </w:rPr>
      </w:pPr>
    </w:p>
    <w:p w:rsidR="00975E14" w:rsidRPr="00DD1148" w:rsidRDefault="00975E14" w:rsidP="00B47E55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75E14" w:rsidRPr="00DD1148" w:rsidRDefault="00975E14" w:rsidP="00B47E5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75E14" w:rsidRPr="00DD1148" w:rsidRDefault="00975E14" w:rsidP="00B47E5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75E14" w:rsidRPr="00DD1148" w:rsidRDefault="00975E14" w:rsidP="00B47E5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75E14" w:rsidRPr="00DD1148" w:rsidRDefault="00975E14" w:rsidP="00B47E55">
      <w:pPr>
        <w:jc w:val="center"/>
        <w:rPr>
          <w:b/>
          <w:sz w:val="28"/>
          <w:szCs w:val="28"/>
        </w:rPr>
      </w:pPr>
    </w:p>
    <w:p w:rsidR="00975E14" w:rsidRPr="00DD1148" w:rsidRDefault="00975E14" w:rsidP="004F1DE4">
      <w:pPr>
        <w:jc w:val="center"/>
        <w:rPr>
          <w:b/>
          <w:sz w:val="28"/>
          <w:szCs w:val="28"/>
        </w:rPr>
      </w:pPr>
      <w:r w:rsidRPr="00DD1148">
        <w:rPr>
          <w:b/>
          <w:sz w:val="28"/>
          <w:szCs w:val="28"/>
        </w:rPr>
        <w:t xml:space="preserve">МЕТОДИЧЕСКИЕ РЕКОМЕНДАЦИИ </w:t>
      </w:r>
    </w:p>
    <w:p w:rsidR="00975E14" w:rsidRPr="00DD1148" w:rsidRDefault="00975E14" w:rsidP="004F1DE4">
      <w:pPr>
        <w:tabs>
          <w:tab w:val="left" w:pos="993"/>
        </w:tabs>
        <w:jc w:val="center"/>
        <w:rPr>
          <w:b/>
          <w:color w:val="000000"/>
          <w:spacing w:val="1"/>
          <w:sz w:val="28"/>
          <w:szCs w:val="28"/>
        </w:rPr>
      </w:pPr>
      <w:r w:rsidRPr="00DD1148">
        <w:rPr>
          <w:b/>
          <w:color w:val="000000"/>
          <w:spacing w:val="1"/>
          <w:sz w:val="28"/>
          <w:szCs w:val="28"/>
        </w:rPr>
        <w:t xml:space="preserve">ПО ВЫПОЛНЕНИЮ ОБУЧАЮЩИМИСЯ КОНТРОЛЬНЫХ РАБОТ </w:t>
      </w:r>
    </w:p>
    <w:p w:rsidR="00975E14" w:rsidRPr="00DD1148" w:rsidRDefault="00975E14" w:rsidP="004F1DE4">
      <w:pPr>
        <w:tabs>
          <w:tab w:val="left" w:pos="993"/>
        </w:tabs>
        <w:jc w:val="center"/>
        <w:rPr>
          <w:b/>
          <w:color w:val="000000"/>
          <w:spacing w:val="1"/>
          <w:sz w:val="28"/>
          <w:szCs w:val="28"/>
        </w:rPr>
      </w:pPr>
      <w:r w:rsidRPr="00DD1148">
        <w:rPr>
          <w:b/>
          <w:color w:val="000000"/>
          <w:spacing w:val="1"/>
          <w:sz w:val="28"/>
          <w:szCs w:val="28"/>
        </w:rPr>
        <w:t xml:space="preserve">ПО УЧЕБНОЙ ДИСЦИПЛИНЕ </w:t>
      </w:r>
    </w:p>
    <w:p w:rsidR="00975E14" w:rsidRPr="00DD1148" w:rsidRDefault="00975E14" w:rsidP="004F1DE4">
      <w:pPr>
        <w:tabs>
          <w:tab w:val="left" w:pos="993"/>
        </w:tabs>
        <w:jc w:val="center"/>
        <w:rPr>
          <w:b/>
          <w:sz w:val="28"/>
          <w:szCs w:val="28"/>
        </w:rPr>
      </w:pPr>
      <w:r w:rsidRPr="00DD1148">
        <w:rPr>
          <w:b/>
          <w:sz w:val="28"/>
          <w:szCs w:val="28"/>
        </w:rPr>
        <w:t>«МЕТОДОЛОГИЯ И МЕТОДЫ НАУЧНЫХ ИССЛЕДОВАНИЙ»</w:t>
      </w:r>
    </w:p>
    <w:p w:rsidR="009A23C1" w:rsidRPr="00DD1148" w:rsidRDefault="009A23C1" w:rsidP="009A23C1">
      <w:pPr>
        <w:jc w:val="center"/>
        <w:rPr>
          <w:b/>
          <w:sz w:val="28"/>
          <w:szCs w:val="28"/>
          <w:lang w:eastAsia="ru-RU"/>
        </w:rPr>
      </w:pPr>
      <w:r w:rsidRPr="00DD1148">
        <w:rPr>
          <w:b/>
          <w:sz w:val="28"/>
          <w:szCs w:val="28"/>
          <w:lang w:eastAsia="ru-RU"/>
        </w:rPr>
        <w:t>«УПРАВЛЕНИЕ ПОТЕНЦИАЛОМ ПРЕДПРИЯТИЙ АПК»</w:t>
      </w:r>
    </w:p>
    <w:p w:rsidR="009A23C1" w:rsidRPr="00DD1148" w:rsidRDefault="009A23C1" w:rsidP="009A23C1">
      <w:pPr>
        <w:jc w:val="center"/>
        <w:rPr>
          <w:b/>
          <w:sz w:val="40"/>
          <w:szCs w:val="40"/>
        </w:rPr>
      </w:pPr>
    </w:p>
    <w:p w:rsidR="009A23C1" w:rsidRPr="00DD1148" w:rsidRDefault="009A23C1" w:rsidP="009A23C1">
      <w:pPr>
        <w:jc w:val="center"/>
        <w:rPr>
          <w:sz w:val="28"/>
          <w:szCs w:val="28"/>
        </w:rPr>
      </w:pPr>
      <w:r w:rsidRPr="00DD1148">
        <w:rPr>
          <w:sz w:val="28"/>
          <w:szCs w:val="28"/>
        </w:rPr>
        <w:t xml:space="preserve">направление подготовки: </w:t>
      </w:r>
    </w:p>
    <w:p w:rsidR="009A23C1" w:rsidRPr="00DD1148" w:rsidRDefault="009A23C1" w:rsidP="009A23C1">
      <w:pPr>
        <w:jc w:val="center"/>
        <w:rPr>
          <w:sz w:val="28"/>
          <w:szCs w:val="28"/>
        </w:rPr>
      </w:pPr>
    </w:p>
    <w:p w:rsidR="009A23C1" w:rsidRPr="00DD1148" w:rsidRDefault="009A23C1" w:rsidP="009A23C1">
      <w:pPr>
        <w:jc w:val="center"/>
        <w:rPr>
          <w:sz w:val="28"/>
          <w:szCs w:val="28"/>
        </w:rPr>
      </w:pPr>
      <w:r w:rsidRPr="00DD1148">
        <w:rPr>
          <w:sz w:val="28"/>
          <w:szCs w:val="28"/>
        </w:rPr>
        <w:t>38.04.01 Экономика</w:t>
      </w:r>
    </w:p>
    <w:p w:rsidR="009A23C1" w:rsidRPr="00DD1148" w:rsidRDefault="009A23C1" w:rsidP="009A23C1">
      <w:pPr>
        <w:jc w:val="center"/>
        <w:rPr>
          <w:sz w:val="28"/>
          <w:szCs w:val="28"/>
        </w:rPr>
      </w:pPr>
    </w:p>
    <w:p w:rsidR="009A23C1" w:rsidRPr="00DD1148" w:rsidRDefault="009A23C1" w:rsidP="009A23C1">
      <w:pPr>
        <w:jc w:val="center"/>
        <w:rPr>
          <w:sz w:val="28"/>
          <w:szCs w:val="28"/>
        </w:rPr>
      </w:pPr>
      <w:r w:rsidRPr="00DD1148">
        <w:rPr>
          <w:sz w:val="28"/>
          <w:szCs w:val="28"/>
        </w:rPr>
        <w:t xml:space="preserve">Профиль: Экономика предприятий и организаций АПК </w:t>
      </w:r>
    </w:p>
    <w:p w:rsidR="009A23C1" w:rsidRPr="00DD1148" w:rsidRDefault="009A23C1" w:rsidP="009A23C1">
      <w:pPr>
        <w:jc w:val="center"/>
        <w:rPr>
          <w:sz w:val="28"/>
          <w:szCs w:val="28"/>
        </w:rPr>
      </w:pPr>
    </w:p>
    <w:p w:rsidR="009A23C1" w:rsidRPr="00DD1148" w:rsidRDefault="009A23C1" w:rsidP="009A23C1">
      <w:pPr>
        <w:spacing w:line="360" w:lineRule="auto"/>
        <w:jc w:val="both"/>
        <w:rPr>
          <w:sz w:val="28"/>
          <w:szCs w:val="28"/>
        </w:rPr>
      </w:pPr>
    </w:p>
    <w:p w:rsidR="009A23C1" w:rsidRPr="00DD1148" w:rsidRDefault="009A23C1" w:rsidP="009A23C1">
      <w:pPr>
        <w:spacing w:line="360" w:lineRule="auto"/>
        <w:jc w:val="both"/>
        <w:rPr>
          <w:sz w:val="28"/>
          <w:szCs w:val="28"/>
        </w:rPr>
      </w:pPr>
    </w:p>
    <w:p w:rsidR="009A23C1" w:rsidRPr="00DD1148" w:rsidRDefault="009A23C1" w:rsidP="009A23C1">
      <w:pPr>
        <w:spacing w:line="360" w:lineRule="auto"/>
        <w:jc w:val="both"/>
        <w:rPr>
          <w:sz w:val="28"/>
          <w:szCs w:val="28"/>
        </w:rPr>
      </w:pPr>
    </w:p>
    <w:p w:rsidR="009A23C1" w:rsidRPr="00DD1148" w:rsidRDefault="009A23C1" w:rsidP="009A23C1">
      <w:pPr>
        <w:spacing w:line="360" w:lineRule="auto"/>
        <w:jc w:val="center"/>
        <w:rPr>
          <w:sz w:val="28"/>
          <w:szCs w:val="28"/>
        </w:rPr>
      </w:pPr>
    </w:p>
    <w:p w:rsidR="009A23C1" w:rsidRPr="00DD1148" w:rsidRDefault="009A23C1" w:rsidP="009A23C1">
      <w:pPr>
        <w:spacing w:line="360" w:lineRule="auto"/>
        <w:jc w:val="center"/>
        <w:rPr>
          <w:sz w:val="28"/>
          <w:szCs w:val="28"/>
        </w:rPr>
      </w:pPr>
    </w:p>
    <w:p w:rsidR="009A23C1" w:rsidRPr="00DD1148" w:rsidRDefault="009A23C1" w:rsidP="009A23C1">
      <w:pPr>
        <w:spacing w:line="360" w:lineRule="auto"/>
        <w:jc w:val="center"/>
        <w:rPr>
          <w:sz w:val="28"/>
          <w:szCs w:val="28"/>
        </w:rPr>
      </w:pPr>
    </w:p>
    <w:p w:rsidR="009A23C1" w:rsidRPr="00DD1148" w:rsidRDefault="009A23C1" w:rsidP="009A23C1">
      <w:pPr>
        <w:spacing w:line="360" w:lineRule="auto"/>
        <w:jc w:val="center"/>
        <w:rPr>
          <w:sz w:val="28"/>
          <w:szCs w:val="28"/>
        </w:rPr>
      </w:pPr>
    </w:p>
    <w:p w:rsidR="009A23C1" w:rsidRPr="00DD1148" w:rsidRDefault="009A23C1" w:rsidP="009A23C1">
      <w:pPr>
        <w:spacing w:line="360" w:lineRule="auto"/>
        <w:jc w:val="center"/>
        <w:rPr>
          <w:sz w:val="28"/>
          <w:szCs w:val="28"/>
        </w:rPr>
      </w:pPr>
      <w:r w:rsidRPr="00DD1148">
        <w:rPr>
          <w:sz w:val="28"/>
          <w:szCs w:val="28"/>
        </w:rPr>
        <w:t>Макеевка, 2024 г.</w:t>
      </w:r>
    </w:p>
    <w:p w:rsidR="009A23C1" w:rsidRPr="00DD1148" w:rsidRDefault="009A23C1">
      <w:pPr>
        <w:rPr>
          <w:sz w:val="28"/>
          <w:szCs w:val="28"/>
        </w:rPr>
      </w:pPr>
      <w:r w:rsidRPr="00DD1148">
        <w:rPr>
          <w:sz w:val="28"/>
          <w:szCs w:val="28"/>
        </w:rPr>
        <w:br w:type="page"/>
      </w:r>
    </w:p>
    <w:p w:rsidR="00975E14" w:rsidRPr="00DD1148" w:rsidRDefault="00975E14" w:rsidP="00B47E5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9A23C1" w:rsidRPr="00DD1148" w:rsidRDefault="009A23C1" w:rsidP="009A23C1">
      <w:pPr>
        <w:spacing w:line="360" w:lineRule="auto"/>
        <w:rPr>
          <w:sz w:val="28"/>
          <w:szCs w:val="28"/>
          <w:lang w:eastAsia="ru-RU"/>
        </w:rPr>
      </w:pPr>
      <w:r w:rsidRPr="00DD1148">
        <w:rPr>
          <w:sz w:val="28"/>
          <w:szCs w:val="28"/>
          <w:lang w:eastAsia="ru-RU"/>
        </w:rPr>
        <w:t>УДК 658</w:t>
      </w:r>
    </w:p>
    <w:p w:rsidR="00975E14" w:rsidRPr="00DD1148" w:rsidRDefault="00975E14" w:rsidP="00B47E5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975E14" w:rsidRPr="00DD1148" w:rsidRDefault="00975E14" w:rsidP="00D20EFE">
      <w:pPr>
        <w:jc w:val="both"/>
        <w:rPr>
          <w:b/>
          <w:sz w:val="28"/>
          <w:szCs w:val="28"/>
        </w:rPr>
      </w:pPr>
      <w:r w:rsidRPr="00DD1148">
        <w:rPr>
          <w:b/>
          <w:sz w:val="28"/>
          <w:szCs w:val="28"/>
        </w:rPr>
        <w:t>Святенко И.Н.</w:t>
      </w:r>
      <w:r w:rsidRPr="00DD1148">
        <w:rPr>
          <w:sz w:val="28"/>
          <w:szCs w:val="28"/>
        </w:rPr>
        <w:t xml:space="preserve"> Методические рекомендации </w:t>
      </w:r>
      <w:r w:rsidRPr="00DD1148">
        <w:rPr>
          <w:color w:val="000000"/>
          <w:spacing w:val="1"/>
          <w:sz w:val="28"/>
          <w:szCs w:val="28"/>
        </w:rPr>
        <w:t>по выполнению обучающимися контрольных работ по учебной дисциплине</w:t>
      </w:r>
      <w:r w:rsidR="009A23C1" w:rsidRPr="00DD1148">
        <w:rPr>
          <w:color w:val="000000"/>
          <w:spacing w:val="1"/>
          <w:sz w:val="28"/>
          <w:szCs w:val="28"/>
        </w:rPr>
        <w:t xml:space="preserve"> </w:t>
      </w:r>
      <w:r w:rsidRPr="00DD1148">
        <w:rPr>
          <w:sz w:val="28"/>
          <w:szCs w:val="28"/>
        </w:rPr>
        <w:t>«</w:t>
      </w:r>
      <w:r w:rsidR="009A23C1" w:rsidRPr="00DD1148">
        <w:rPr>
          <w:sz w:val="28"/>
          <w:szCs w:val="28"/>
        </w:rPr>
        <w:t>Управление потенциалом предприятий АПК</w:t>
      </w:r>
      <w:r w:rsidRPr="00DD1148">
        <w:rPr>
          <w:sz w:val="28"/>
          <w:szCs w:val="28"/>
        </w:rPr>
        <w:t xml:space="preserve">» для студентов направления подготовки </w:t>
      </w:r>
      <w:r w:rsidR="002378B3" w:rsidRPr="00DD1148">
        <w:rPr>
          <w:sz w:val="28"/>
          <w:szCs w:val="28"/>
        </w:rPr>
        <w:t xml:space="preserve">38.04.01 Экономика (профиль Экономика предприятий и организаций АПК) </w:t>
      </w:r>
      <w:r w:rsidRPr="00DD1148">
        <w:rPr>
          <w:sz w:val="28"/>
          <w:szCs w:val="28"/>
        </w:rPr>
        <w:t xml:space="preserve">образовательного уровня магистратура заочной формы обучения </w:t>
      </w:r>
      <w:r w:rsidRPr="00DD1148">
        <w:rPr>
          <w:bCs/>
          <w:sz w:val="28"/>
          <w:szCs w:val="28"/>
        </w:rPr>
        <w:t xml:space="preserve">/ И.Н.Святенко </w:t>
      </w:r>
      <w:r w:rsidRPr="00DD1148">
        <w:rPr>
          <w:sz w:val="28"/>
          <w:szCs w:val="28"/>
        </w:rPr>
        <w:t>– Макеевка: ДОНАГРА, 202</w:t>
      </w:r>
      <w:r w:rsidR="00CD5200" w:rsidRPr="00DD1148">
        <w:rPr>
          <w:sz w:val="28"/>
          <w:szCs w:val="28"/>
        </w:rPr>
        <w:t>4</w:t>
      </w:r>
      <w:r w:rsidRPr="00DD1148">
        <w:rPr>
          <w:sz w:val="28"/>
          <w:szCs w:val="28"/>
        </w:rPr>
        <w:t xml:space="preserve">. – </w:t>
      </w:r>
      <w:r w:rsidR="00DB0389" w:rsidRPr="00DD1148">
        <w:rPr>
          <w:sz w:val="28"/>
          <w:szCs w:val="28"/>
        </w:rPr>
        <w:t>11</w:t>
      </w:r>
      <w:r w:rsidRPr="00DD1148">
        <w:rPr>
          <w:sz w:val="28"/>
          <w:szCs w:val="28"/>
        </w:rPr>
        <w:t xml:space="preserve"> с.</w:t>
      </w:r>
    </w:p>
    <w:p w:rsidR="00975E14" w:rsidRPr="00DD1148" w:rsidRDefault="00975E14" w:rsidP="00B47E5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975E14" w:rsidRPr="00DD1148" w:rsidRDefault="00975E14" w:rsidP="00B47E55">
      <w:pPr>
        <w:jc w:val="both"/>
        <w:rPr>
          <w:sz w:val="28"/>
          <w:szCs w:val="28"/>
          <w:highlight w:val="yellow"/>
        </w:rPr>
      </w:pPr>
      <w:r w:rsidRPr="00DD1148">
        <w:rPr>
          <w:sz w:val="28"/>
          <w:szCs w:val="28"/>
        </w:rPr>
        <w:t>Методические рекомендации составлены с целью организации выполнения студентами контрольных работ по учебной дисциплине «</w:t>
      </w:r>
      <w:r w:rsidR="009A23C1" w:rsidRPr="00DD1148">
        <w:rPr>
          <w:sz w:val="28"/>
          <w:szCs w:val="28"/>
        </w:rPr>
        <w:t>Управление потенциалом предприятий АПК</w:t>
      </w:r>
      <w:r w:rsidRPr="00DD1148">
        <w:rPr>
          <w:sz w:val="28"/>
          <w:szCs w:val="28"/>
        </w:rPr>
        <w:t>».</w:t>
      </w:r>
      <w:r w:rsidR="009A23C1" w:rsidRPr="00DD1148">
        <w:rPr>
          <w:sz w:val="28"/>
          <w:szCs w:val="28"/>
        </w:rPr>
        <w:t xml:space="preserve"> Содержат задания по вариантам, а также рекомендации к их выполнению. Являются средством диагностики и предназначены для проведения промежуточной аттестации студентов направления подготовки </w:t>
      </w:r>
      <w:r w:rsidR="002378B3" w:rsidRPr="00DD1148">
        <w:rPr>
          <w:sz w:val="28"/>
          <w:szCs w:val="28"/>
        </w:rPr>
        <w:t xml:space="preserve">38.04.01 Экономика (профиль Экономика предприятий и организаций АПК) </w:t>
      </w:r>
      <w:r w:rsidRPr="00DD1148">
        <w:rPr>
          <w:sz w:val="28"/>
          <w:szCs w:val="28"/>
        </w:rPr>
        <w:t>заочной формы обучения.</w:t>
      </w:r>
    </w:p>
    <w:p w:rsidR="00975E14" w:rsidRPr="00DD1148" w:rsidRDefault="00975E14" w:rsidP="00B47E55">
      <w:pPr>
        <w:ind w:right="4251"/>
        <w:jc w:val="both"/>
        <w:rPr>
          <w:i/>
          <w:sz w:val="28"/>
          <w:szCs w:val="28"/>
          <w:highlight w:val="yellow"/>
        </w:rPr>
      </w:pPr>
    </w:p>
    <w:p w:rsidR="00975E14" w:rsidRPr="00DD1148" w:rsidRDefault="00975E14" w:rsidP="00B47E55">
      <w:pPr>
        <w:ind w:right="3968"/>
        <w:rPr>
          <w:i/>
          <w:sz w:val="28"/>
          <w:szCs w:val="28"/>
        </w:rPr>
      </w:pPr>
    </w:p>
    <w:p w:rsidR="002378B3" w:rsidRPr="00DD1148" w:rsidRDefault="002378B3" w:rsidP="002378B3">
      <w:pPr>
        <w:ind w:right="3968"/>
        <w:rPr>
          <w:bCs/>
          <w:i/>
          <w:iCs/>
          <w:sz w:val="28"/>
          <w:szCs w:val="28"/>
        </w:rPr>
      </w:pPr>
      <w:r w:rsidRPr="00DD1148">
        <w:rPr>
          <w:i/>
          <w:sz w:val="28"/>
          <w:szCs w:val="28"/>
        </w:rPr>
        <w:t>Рассмотрено на заседании предметно-методической комиссии кафедры Экономики</w:t>
      </w:r>
    </w:p>
    <w:p w:rsidR="002378B3" w:rsidRPr="00DD1148" w:rsidRDefault="002378B3" w:rsidP="002378B3">
      <w:pPr>
        <w:ind w:right="3968"/>
        <w:rPr>
          <w:i/>
          <w:sz w:val="28"/>
          <w:szCs w:val="28"/>
        </w:rPr>
      </w:pPr>
      <w:r w:rsidRPr="00DD1148">
        <w:rPr>
          <w:i/>
          <w:sz w:val="28"/>
          <w:szCs w:val="28"/>
        </w:rPr>
        <w:t>Протокол № 1 от “30” августа 202</w:t>
      </w:r>
      <w:r w:rsidR="00EC2913" w:rsidRPr="00DD1148">
        <w:rPr>
          <w:i/>
          <w:sz w:val="28"/>
          <w:szCs w:val="28"/>
        </w:rPr>
        <w:t>4</w:t>
      </w:r>
      <w:r w:rsidRPr="00DD1148">
        <w:rPr>
          <w:i/>
          <w:sz w:val="28"/>
          <w:szCs w:val="28"/>
        </w:rPr>
        <w:t xml:space="preserve"> года </w:t>
      </w:r>
    </w:p>
    <w:p w:rsidR="002378B3" w:rsidRPr="00DD1148" w:rsidRDefault="002378B3" w:rsidP="002378B3">
      <w:pPr>
        <w:ind w:right="3968"/>
        <w:rPr>
          <w:i/>
          <w:sz w:val="28"/>
          <w:szCs w:val="28"/>
        </w:rPr>
      </w:pPr>
    </w:p>
    <w:p w:rsidR="002378B3" w:rsidRPr="00DD1148" w:rsidRDefault="002378B3" w:rsidP="002378B3">
      <w:pPr>
        <w:ind w:right="3968"/>
        <w:rPr>
          <w:bCs/>
          <w:i/>
          <w:iCs/>
          <w:sz w:val="28"/>
          <w:szCs w:val="28"/>
        </w:rPr>
      </w:pPr>
      <w:r w:rsidRPr="00DD1148">
        <w:rPr>
          <w:i/>
          <w:sz w:val="28"/>
          <w:szCs w:val="28"/>
        </w:rPr>
        <w:t>Утверждено на заседании кафедры Экономики</w:t>
      </w:r>
    </w:p>
    <w:p w:rsidR="002378B3" w:rsidRPr="00DD1148" w:rsidRDefault="002378B3" w:rsidP="002378B3">
      <w:pPr>
        <w:ind w:right="3968"/>
        <w:rPr>
          <w:i/>
          <w:sz w:val="28"/>
          <w:szCs w:val="28"/>
        </w:rPr>
      </w:pPr>
      <w:r w:rsidRPr="00DD1148">
        <w:rPr>
          <w:i/>
          <w:sz w:val="28"/>
          <w:szCs w:val="28"/>
        </w:rPr>
        <w:t>Протокол № 1 от “30” августа 202</w:t>
      </w:r>
      <w:r w:rsidR="00EC2913" w:rsidRPr="00DD1148">
        <w:rPr>
          <w:i/>
          <w:sz w:val="28"/>
          <w:szCs w:val="28"/>
        </w:rPr>
        <w:t>4</w:t>
      </w:r>
      <w:r w:rsidRPr="00DD1148">
        <w:rPr>
          <w:i/>
          <w:sz w:val="28"/>
          <w:szCs w:val="28"/>
        </w:rPr>
        <w:t xml:space="preserve"> года </w:t>
      </w:r>
    </w:p>
    <w:p w:rsidR="00975E14" w:rsidRPr="00DD1148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75E14" w:rsidRPr="00DD1148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75E14" w:rsidRPr="00DD1148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75E14" w:rsidRPr="00DD1148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75E14" w:rsidRPr="00DD1148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75E14" w:rsidRPr="00DD1148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75E14" w:rsidRPr="00DD1148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75E14" w:rsidRPr="00DD1148" w:rsidRDefault="00975E14" w:rsidP="00B47E55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75E14" w:rsidRPr="00DD1148" w:rsidRDefault="00975E14" w:rsidP="00B47E55">
      <w:pPr>
        <w:jc w:val="right"/>
        <w:rPr>
          <w:sz w:val="28"/>
          <w:szCs w:val="28"/>
        </w:rPr>
      </w:pPr>
    </w:p>
    <w:p w:rsidR="00975E14" w:rsidRPr="00DD1148" w:rsidRDefault="00975E14" w:rsidP="00B47E55">
      <w:pPr>
        <w:jc w:val="center"/>
        <w:rPr>
          <w:sz w:val="28"/>
          <w:szCs w:val="28"/>
        </w:rPr>
      </w:pPr>
    </w:p>
    <w:p w:rsidR="00975E14" w:rsidRPr="00DD1148" w:rsidRDefault="00975E14" w:rsidP="00B47E55">
      <w:pPr>
        <w:jc w:val="center"/>
        <w:rPr>
          <w:sz w:val="28"/>
          <w:szCs w:val="28"/>
        </w:rPr>
      </w:pPr>
    </w:p>
    <w:p w:rsidR="00975E14" w:rsidRPr="00DD1148" w:rsidRDefault="00975E14" w:rsidP="00B47E55">
      <w:pPr>
        <w:jc w:val="center"/>
        <w:rPr>
          <w:sz w:val="28"/>
          <w:szCs w:val="28"/>
        </w:rPr>
      </w:pPr>
    </w:p>
    <w:p w:rsidR="00975E14" w:rsidRPr="00DD1148" w:rsidRDefault="00975E14" w:rsidP="00B47E55">
      <w:pPr>
        <w:jc w:val="center"/>
        <w:rPr>
          <w:sz w:val="28"/>
          <w:szCs w:val="28"/>
        </w:rPr>
      </w:pPr>
    </w:p>
    <w:p w:rsidR="00975E14" w:rsidRPr="00DD1148" w:rsidRDefault="00975E14" w:rsidP="00B47E55">
      <w:pPr>
        <w:jc w:val="center"/>
        <w:rPr>
          <w:sz w:val="28"/>
          <w:szCs w:val="28"/>
        </w:rPr>
      </w:pPr>
    </w:p>
    <w:p w:rsidR="00975E14" w:rsidRPr="00DD1148" w:rsidRDefault="00975E14" w:rsidP="00B47E55">
      <w:pPr>
        <w:jc w:val="center"/>
        <w:rPr>
          <w:sz w:val="28"/>
          <w:szCs w:val="28"/>
        </w:rPr>
      </w:pPr>
    </w:p>
    <w:p w:rsidR="00975E14" w:rsidRPr="00DD1148" w:rsidRDefault="00975E14" w:rsidP="00FB24ED">
      <w:pPr>
        <w:pStyle w:val="a3"/>
        <w:tabs>
          <w:tab w:val="left" w:pos="993"/>
          <w:tab w:val="left" w:pos="1276"/>
        </w:tabs>
        <w:jc w:val="right"/>
        <w:rPr>
          <w:szCs w:val="28"/>
        </w:rPr>
        <w:sectPr w:rsidR="00975E14" w:rsidRPr="00DD1148" w:rsidSect="00B47E55">
          <w:footerReference w:type="even" r:id="rId8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  <w:r w:rsidRPr="00DD1148">
        <w:rPr>
          <w:szCs w:val="28"/>
        </w:rPr>
        <w:t>© ДОНАГРА, 202</w:t>
      </w:r>
      <w:r w:rsidR="00EC2913" w:rsidRPr="00DD1148">
        <w:rPr>
          <w:szCs w:val="28"/>
        </w:rPr>
        <w:t>4</w:t>
      </w:r>
    </w:p>
    <w:p w:rsidR="00C02048" w:rsidRPr="00DD1148" w:rsidRDefault="00C02048" w:rsidP="00C02048">
      <w:pPr>
        <w:spacing w:after="200" w:line="276" w:lineRule="auto"/>
        <w:jc w:val="center"/>
        <w:rPr>
          <w:b/>
          <w:sz w:val="28"/>
          <w:szCs w:val="28"/>
          <w:lang w:eastAsia="ru-RU"/>
        </w:rPr>
      </w:pPr>
      <w:bookmarkStart w:id="0" w:name="_Toc448396037"/>
      <w:r w:rsidRPr="00DD1148">
        <w:rPr>
          <w:b/>
          <w:sz w:val="28"/>
          <w:szCs w:val="28"/>
        </w:rPr>
        <w:lastRenderedPageBreak/>
        <w:t>СОДЕРЖАНИЕ</w:t>
      </w:r>
    </w:p>
    <w:p w:rsidR="00C02048" w:rsidRPr="00DD1148" w:rsidRDefault="00C02048" w:rsidP="00C02048">
      <w:pPr>
        <w:tabs>
          <w:tab w:val="left" w:pos="1134"/>
        </w:tabs>
        <w:jc w:val="center"/>
        <w:rPr>
          <w:b/>
          <w:sz w:val="28"/>
          <w:szCs w:val="28"/>
        </w:rPr>
      </w:pPr>
    </w:p>
    <w:tbl>
      <w:tblPr>
        <w:tblW w:w="9464" w:type="dxa"/>
        <w:tblLook w:val="00A0"/>
      </w:tblPr>
      <w:tblGrid>
        <w:gridCol w:w="8330"/>
        <w:gridCol w:w="1134"/>
      </w:tblGrid>
      <w:tr w:rsidR="00C02048" w:rsidRPr="00DD1148" w:rsidTr="00C02048">
        <w:tc>
          <w:tcPr>
            <w:tcW w:w="8330" w:type="dxa"/>
            <w:hideMark/>
          </w:tcPr>
          <w:p w:rsidR="00C02048" w:rsidRPr="00DD1148" w:rsidRDefault="00C0204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DD1148">
              <w:rPr>
                <w:sz w:val="28"/>
                <w:szCs w:val="28"/>
              </w:rPr>
              <w:t>1. ОБЩИЕ ПОЛОЖЕНИЯ</w:t>
            </w:r>
          </w:p>
          <w:p w:rsidR="00DB0389" w:rsidRPr="00DD1148" w:rsidRDefault="00DB0389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hideMark/>
          </w:tcPr>
          <w:p w:rsidR="00C02048" w:rsidRPr="00DD1148" w:rsidRDefault="00C02048" w:rsidP="00DB0389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DD1148">
              <w:rPr>
                <w:sz w:val="28"/>
                <w:szCs w:val="28"/>
              </w:rPr>
              <w:t>5</w:t>
            </w:r>
          </w:p>
        </w:tc>
      </w:tr>
      <w:tr w:rsidR="00C02048" w:rsidRPr="00DD1148" w:rsidTr="00C02048">
        <w:tc>
          <w:tcPr>
            <w:tcW w:w="8330" w:type="dxa"/>
            <w:hideMark/>
          </w:tcPr>
          <w:p w:rsidR="00C02048" w:rsidRPr="00DD1148" w:rsidRDefault="00C02048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DD1148">
              <w:rPr>
                <w:sz w:val="28"/>
                <w:szCs w:val="28"/>
              </w:rPr>
              <w:t>2. ТРЕБОВАНИЯ К ОФОРМЛЕНИЮ КОНТРОЛЬНОЙ РАБОТЫ</w:t>
            </w:r>
          </w:p>
          <w:p w:rsidR="00DB0389" w:rsidRPr="00DD1148" w:rsidRDefault="00DB0389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hideMark/>
          </w:tcPr>
          <w:p w:rsidR="00C02048" w:rsidRPr="00DD1148" w:rsidRDefault="00C02048" w:rsidP="00DB0389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DD1148">
              <w:rPr>
                <w:sz w:val="28"/>
                <w:szCs w:val="28"/>
              </w:rPr>
              <w:t>5</w:t>
            </w:r>
          </w:p>
        </w:tc>
      </w:tr>
      <w:tr w:rsidR="00C02048" w:rsidRPr="00DD1148" w:rsidTr="00C02048">
        <w:tc>
          <w:tcPr>
            <w:tcW w:w="8330" w:type="dxa"/>
            <w:hideMark/>
          </w:tcPr>
          <w:p w:rsidR="00C02048" w:rsidRPr="00DD1148" w:rsidRDefault="00C02048">
            <w:pPr>
              <w:spacing w:line="360" w:lineRule="auto"/>
              <w:rPr>
                <w:sz w:val="28"/>
                <w:szCs w:val="28"/>
              </w:rPr>
            </w:pPr>
            <w:r w:rsidRPr="00DD1148">
              <w:rPr>
                <w:sz w:val="28"/>
                <w:szCs w:val="28"/>
              </w:rPr>
              <w:t>3. ВЫБОР ТЕМЫ КОНТРОЛЬНОЙ РАБОТЫ</w:t>
            </w:r>
          </w:p>
          <w:p w:rsidR="00DB0389" w:rsidRPr="00DD1148" w:rsidRDefault="00DB038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hideMark/>
          </w:tcPr>
          <w:p w:rsidR="00C02048" w:rsidRPr="00DD1148" w:rsidRDefault="001353DD" w:rsidP="00DB0389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DD1148">
              <w:rPr>
                <w:sz w:val="28"/>
                <w:szCs w:val="28"/>
              </w:rPr>
              <w:t>5</w:t>
            </w:r>
          </w:p>
        </w:tc>
      </w:tr>
      <w:tr w:rsidR="00C02048" w:rsidRPr="00DD1148" w:rsidTr="00C02048">
        <w:tc>
          <w:tcPr>
            <w:tcW w:w="8330" w:type="dxa"/>
          </w:tcPr>
          <w:p w:rsidR="00DB0389" w:rsidRPr="00DD1148" w:rsidRDefault="00DB0389" w:rsidP="00DB0389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DD1148">
              <w:rPr>
                <w:sz w:val="28"/>
                <w:szCs w:val="28"/>
              </w:rPr>
              <w:t xml:space="preserve">4. ВАРИАНТЫ КОНТРОЛЬНЫХ РАБОТ </w:t>
            </w:r>
          </w:p>
          <w:p w:rsidR="00C02048" w:rsidRPr="00DD1148" w:rsidRDefault="00C02048" w:rsidP="00DB0389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02048" w:rsidRPr="00DD1148" w:rsidRDefault="001353DD" w:rsidP="00DB0389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DD1148">
              <w:rPr>
                <w:sz w:val="28"/>
                <w:szCs w:val="28"/>
              </w:rPr>
              <w:t>6</w:t>
            </w:r>
          </w:p>
        </w:tc>
      </w:tr>
      <w:tr w:rsidR="00C02048" w:rsidRPr="00DD1148" w:rsidTr="00C02048">
        <w:tc>
          <w:tcPr>
            <w:tcW w:w="8330" w:type="dxa"/>
            <w:hideMark/>
          </w:tcPr>
          <w:p w:rsidR="00DB0389" w:rsidRPr="00DD1148" w:rsidRDefault="00DB0389" w:rsidP="00DB0389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DD1148">
              <w:rPr>
                <w:sz w:val="28"/>
                <w:szCs w:val="28"/>
              </w:rPr>
              <w:t xml:space="preserve">5. СПИСОК РЕКОМЕНДОВАННОЙ ЛИТЕРАТУРЫ </w:t>
            </w:r>
          </w:p>
          <w:p w:rsidR="00C02048" w:rsidRPr="00DD1148" w:rsidRDefault="00C02048" w:rsidP="00DB0389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hideMark/>
          </w:tcPr>
          <w:p w:rsidR="00C02048" w:rsidRPr="00DD1148" w:rsidRDefault="00DB0389" w:rsidP="00DB0389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DD1148">
              <w:rPr>
                <w:sz w:val="28"/>
                <w:szCs w:val="28"/>
              </w:rPr>
              <w:t>8</w:t>
            </w:r>
          </w:p>
        </w:tc>
      </w:tr>
      <w:tr w:rsidR="00C02048" w:rsidRPr="00DD1148" w:rsidTr="00C02048">
        <w:tc>
          <w:tcPr>
            <w:tcW w:w="8330" w:type="dxa"/>
            <w:hideMark/>
          </w:tcPr>
          <w:p w:rsidR="00C02048" w:rsidRPr="00DD1148" w:rsidRDefault="00C02048" w:rsidP="00C0204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DD1148">
              <w:rPr>
                <w:sz w:val="28"/>
                <w:szCs w:val="28"/>
              </w:rPr>
              <w:t>ПРИЛОЖЕНИЯ</w:t>
            </w:r>
          </w:p>
        </w:tc>
        <w:tc>
          <w:tcPr>
            <w:tcW w:w="1134" w:type="dxa"/>
            <w:hideMark/>
          </w:tcPr>
          <w:p w:rsidR="00C02048" w:rsidRPr="00DD1148" w:rsidRDefault="00DB0389" w:rsidP="00DB0389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bookmarkStart w:id="1" w:name="_GoBack"/>
            <w:bookmarkEnd w:id="1"/>
            <w:r w:rsidRPr="00DD1148">
              <w:rPr>
                <w:sz w:val="28"/>
                <w:szCs w:val="28"/>
              </w:rPr>
              <w:t>11</w:t>
            </w:r>
          </w:p>
        </w:tc>
      </w:tr>
    </w:tbl>
    <w:p w:rsidR="00C02048" w:rsidRPr="00DD1148" w:rsidRDefault="00C02048" w:rsidP="00C02048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C02048" w:rsidRPr="00DD1148" w:rsidRDefault="00C02048" w:rsidP="00C02048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C02048" w:rsidRPr="00DD1148" w:rsidRDefault="00C02048" w:rsidP="00C02048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C02048" w:rsidRPr="00DD1148" w:rsidRDefault="00C02048" w:rsidP="00C02048">
      <w:pPr>
        <w:spacing w:after="200" w:line="276" w:lineRule="auto"/>
        <w:jc w:val="center"/>
        <w:rPr>
          <w:b/>
          <w:sz w:val="28"/>
          <w:szCs w:val="28"/>
        </w:rPr>
      </w:pPr>
      <w:r w:rsidRPr="00DD1148">
        <w:rPr>
          <w:b/>
          <w:sz w:val="28"/>
          <w:szCs w:val="28"/>
        </w:rPr>
        <w:br w:type="page"/>
      </w:r>
      <w:r w:rsidRPr="00DD1148">
        <w:rPr>
          <w:b/>
          <w:sz w:val="28"/>
          <w:szCs w:val="28"/>
        </w:rPr>
        <w:lastRenderedPageBreak/>
        <w:t xml:space="preserve">1. </w:t>
      </w:r>
      <w:bookmarkEnd w:id="0"/>
      <w:r w:rsidRPr="00DD1148">
        <w:rPr>
          <w:b/>
          <w:sz w:val="28"/>
          <w:szCs w:val="28"/>
        </w:rPr>
        <w:t>ОБЩИЕ ПОЛОЖЕНИЯ</w:t>
      </w:r>
    </w:p>
    <w:p w:rsidR="00C02048" w:rsidRPr="00DD1148" w:rsidRDefault="00C02048" w:rsidP="00C02048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</w:p>
    <w:p w:rsidR="00C02048" w:rsidRPr="00DD1148" w:rsidRDefault="00C02048" w:rsidP="00C02048">
      <w:pPr>
        <w:pStyle w:val="af3"/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DD1148">
        <w:rPr>
          <w:sz w:val="28"/>
          <w:szCs w:val="28"/>
          <w:lang w:val="ru-RU"/>
        </w:rPr>
        <w:t>Целью контрольной работы студентов по дисциплине «</w:t>
      </w:r>
      <w:r w:rsidR="009A23C1" w:rsidRPr="00DD1148">
        <w:rPr>
          <w:sz w:val="28"/>
          <w:szCs w:val="28"/>
          <w:lang w:val="ru-RU"/>
        </w:rPr>
        <w:t>Управление потенциалом предприятий АПК</w:t>
      </w:r>
      <w:r w:rsidRPr="00DD1148">
        <w:rPr>
          <w:sz w:val="28"/>
          <w:szCs w:val="28"/>
          <w:lang w:val="ru-RU"/>
        </w:rPr>
        <w:t xml:space="preserve">» является систематизация и расширение полученных в рамках дисциплины теоретических знаний, формирование умений самостоятельного исследования проблемы, овладение </w:t>
      </w:r>
      <w:r w:rsidRPr="00DD1148">
        <w:rPr>
          <w:bCs/>
          <w:iCs/>
          <w:sz w:val="28"/>
          <w:szCs w:val="28"/>
          <w:lang w:val="ru-RU"/>
        </w:rPr>
        <w:t xml:space="preserve">приемами поиска, систематизации и анализа экономической информации, овладение </w:t>
      </w:r>
      <w:r w:rsidRPr="00DD1148">
        <w:rPr>
          <w:sz w:val="28"/>
          <w:szCs w:val="28"/>
          <w:lang w:val="ru-RU"/>
        </w:rPr>
        <w:t>навыками работы с экономической литературой, информационными источниками. Выполнение контрольной работы предполагает изучение студентом законодательных и ведомственных решений, нормативных документов, широкого круга отечественной и зарубежной литературы в структуре изучаемой учебной дисциплины.</w:t>
      </w:r>
    </w:p>
    <w:p w:rsidR="00C02048" w:rsidRPr="00DD1148" w:rsidRDefault="00C02048" w:rsidP="00C0204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D1148">
        <w:rPr>
          <w:sz w:val="28"/>
          <w:szCs w:val="28"/>
          <w:shd w:val="clear" w:color="auto" w:fill="FDFDFD"/>
        </w:rPr>
        <w:t xml:space="preserve">Контрольная работа предполагает подготовку студентом ответов на два теоретических вопроса согласно предложенной тематике. Оформление работы необходимо осуществлять в соответствии с разработанными методическими требованиями. Контрольная работа должна быть написана студентом самостоятельно. Это не может быть простым изложением содержания отдельной публикации, </w:t>
      </w:r>
      <w:r w:rsidRPr="00DD1148">
        <w:rPr>
          <w:sz w:val="28"/>
          <w:szCs w:val="28"/>
        </w:rPr>
        <w:t>недопустимо простое копирование текста из книги, либо же скачивание из сети Интернет готовой работы. Студент должен раскрыть сущность предложенного вопроса, проанализировать имеющиеся точки зрения, а также обосновать собственный взгляд на вопрос. Содержание должно быть логично изложено и отличаться проблемно - тематическим характером.</w:t>
      </w:r>
    </w:p>
    <w:p w:rsidR="00C02048" w:rsidRPr="00DD1148" w:rsidRDefault="00C02048" w:rsidP="00C02048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</w:p>
    <w:p w:rsidR="00C02048" w:rsidRPr="00DD1148" w:rsidRDefault="00C02048" w:rsidP="00C02048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DD1148">
        <w:rPr>
          <w:b/>
          <w:sz w:val="28"/>
          <w:szCs w:val="28"/>
        </w:rPr>
        <w:t>2. ТРЕБОВАНИЯ К ОФОРМЛЕНИЮ КОНТРОЛЬНОЙ РАБОТЫ</w:t>
      </w:r>
    </w:p>
    <w:p w:rsidR="00C02048" w:rsidRPr="00DD1148" w:rsidRDefault="00C02048" w:rsidP="00C02048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</w:p>
    <w:p w:rsidR="00C02048" w:rsidRPr="00DD1148" w:rsidRDefault="00C02048" w:rsidP="00C02048">
      <w:pPr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DD1148">
        <w:rPr>
          <w:color w:val="000000"/>
          <w:sz w:val="28"/>
          <w:szCs w:val="28"/>
        </w:rPr>
        <w:t>Титульный лист оформляется в соответствии с требованиями к научным работам (Приложение 1).</w:t>
      </w:r>
    </w:p>
    <w:p w:rsidR="00C02048" w:rsidRPr="00DD1148" w:rsidRDefault="00C02048" w:rsidP="00C02048">
      <w:pPr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DD1148">
        <w:rPr>
          <w:color w:val="000000"/>
          <w:sz w:val="28"/>
          <w:szCs w:val="28"/>
        </w:rPr>
        <w:t>Содержание дает представление о логике и структуре работы.</w:t>
      </w:r>
    </w:p>
    <w:p w:rsidR="00C02048" w:rsidRPr="00DD1148" w:rsidRDefault="00C02048" w:rsidP="00C02048">
      <w:pPr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DD1148">
        <w:rPr>
          <w:color w:val="000000"/>
          <w:sz w:val="28"/>
          <w:szCs w:val="28"/>
        </w:rPr>
        <w:t>Основная часть работы должна содержать раскрытие двух вопросов контрольной работы.</w:t>
      </w:r>
    </w:p>
    <w:p w:rsidR="00C02048" w:rsidRPr="00DD1148" w:rsidRDefault="00C02048" w:rsidP="00C02048">
      <w:pPr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DD1148">
        <w:rPr>
          <w:color w:val="000000"/>
          <w:sz w:val="28"/>
          <w:szCs w:val="28"/>
        </w:rPr>
        <w:t xml:space="preserve">Список использованной литературы оформляется в соответствии с требованиями к научным работам и должен составлять </w:t>
      </w:r>
      <w:r w:rsidRPr="00DD1148">
        <w:rPr>
          <w:sz w:val="28"/>
          <w:szCs w:val="28"/>
        </w:rPr>
        <w:t>не менее 8-10 источников.</w:t>
      </w:r>
    </w:p>
    <w:p w:rsidR="00C02048" w:rsidRPr="00DD1148" w:rsidRDefault="00C02048" w:rsidP="00C02048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shd w:val="clear" w:color="auto" w:fill="FDFDFD"/>
        </w:rPr>
      </w:pPr>
      <w:r w:rsidRPr="00DD1148">
        <w:rPr>
          <w:sz w:val="28"/>
          <w:szCs w:val="28"/>
          <w:shd w:val="clear" w:color="auto" w:fill="FDFDFD"/>
        </w:rPr>
        <w:t xml:space="preserve">Цитирование работ отдельных авторов необходимо приводить со ссылкой на источники их опубликования, что приводятся в конце работы в списке использованной литературы. Объем реферата должен составлять 12-20 страниц печатного текста через 1,5 интервала, 14 шрифтом TimesNewRoman, </w:t>
      </w:r>
      <w:r w:rsidRPr="00DD1148">
        <w:rPr>
          <w:sz w:val="28"/>
          <w:szCs w:val="28"/>
        </w:rPr>
        <w:t xml:space="preserve">параметры полей страницы: левое – </w:t>
      </w:r>
      <w:smartTag w:uri="urn:schemas-microsoft-com:office:smarttags" w:element="metricconverter">
        <w:smartTagPr>
          <w:attr w:name="ProductID" w:val="30 мм"/>
        </w:smartTagPr>
        <w:r w:rsidRPr="00DD1148">
          <w:rPr>
            <w:sz w:val="28"/>
            <w:szCs w:val="28"/>
          </w:rPr>
          <w:t>30 мм</w:t>
        </w:r>
      </w:smartTag>
      <w:r w:rsidRPr="00DD1148">
        <w:rPr>
          <w:sz w:val="28"/>
          <w:szCs w:val="28"/>
        </w:rPr>
        <w:t xml:space="preserve">, верхнее, нижнее, правое – </w:t>
      </w:r>
      <w:smartTag w:uri="urn:schemas-microsoft-com:office:smarttags" w:element="metricconverter">
        <w:smartTagPr>
          <w:attr w:name="ProductID" w:val="20 мм"/>
        </w:smartTagPr>
        <w:r w:rsidRPr="00DD1148">
          <w:rPr>
            <w:sz w:val="28"/>
            <w:szCs w:val="28"/>
          </w:rPr>
          <w:t>20 мм</w:t>
        </w:r>
      </w:smartTag>
      <w:r w:rsidRPr="00DD1148">
        <w:rPr>
          <w:sz w:val="28"/>
          <w:szCs w:val="28"/>
        </w:rPr>
        <w:t xml:space="preserve">, отступ абзаца – </w:t>
      </w:r>
      <w:smartTag w:uri="urn:schemas-microsoft-com:office:smarttags" w:element="metricconverter">
        <w:smartTagPr>
          <w:attr w:name="ProductID" w:val="1,25 см"/>
        </w:smartTagPr>
        <w:r w:rsidRPr="00DD1148">
          <w:rPr>
            <w:sz w:val="28"/>
            <w:szCs w:val="28"/>
          </w:rPr>
          <w:t>1,25 см</w:t>
        </w:r>
      </w:smartTag>
      <w:r w:rsidRPr="00DD1148">
        <w:rPr>
          <w:sz w:val="28"/>
          <w:szCs w:val="28"/>
          <w:shd w:val="clear" w:color="auto" w:fill="FDFDFD"/>
        </w:rPr>
        <w:t>.</w:t>
      </w:r>
    </w:p>
    <w:p w:rsidR="00C02048" w:rsidRPr="00DD1148" w:rsidRDefault="00C02048" w:rsidP="00C02048">
      <w:pPr>
        <w:jc w:val="center"/>
        <w:rPr>
          <w:b/>
          <w:sz w:val="28"/>
          <w:szCs w:val="28"/>
        </w:rPr>
      </w:pPr>
    </w:p>
    <w:p w:rsidR="00C02048" w:rsidRPr="00DD1148" w:rsidRDefault="00C02048" w:rsidP="00C02048">
      <w:pPr>
        <w:jc w:val="center"/>
        <w:rPr>
          <w:b/>
          <w:sz w:val="28"/>
          <w:szCs w:val="28"/>
        </w:rPr>
      </w:pPr>
      <w:r w:rsidRPr="00DD1148">
        <w:rPr>
          <w:b/>
          <w:sz w:val="28"/>
          <w:szCs w:val="28"/>
        </w:rPr>
        <w:t>3. ВЫБОР ТЕМЫ КОНТРОЛЬНОЙ РАБОТЫ</w:t>
      </w:r>
    </w:p>
    <w:p w:rsidR="00C02048" w:rsidRPr="00DD1148" w:rsidRDefault="00C02048" w:rsidP="00C02048">
      <w:pPr>
        <w:ind w:firstLine="709"/>
        <w:rPr>
          <w:sz w:val="28"/>
          <w:szCs w:val="28"/>
        </w:rPr>
      </w:pPr>
    </w:p>
    <w:p w:rsidR="00C02048" w:rsidRPr="00DD1148" w:rsidRDefault="00C02048" w:rsidP="00C02048">
      <w:pPr>
        <w:ind w:firstLine="709"/>
        <w:rPr>
          <w:sz w:val="28"/>
          <w:szCs w:val="28"/>
        </w:rPr>
      </w:pPr>
      <w:r w:rsidRPr="00DD1148">
        <w:rPr>
          <w:sz w:val="28"/>
          <w:szCs w:val="28"/>
        </w:rPr>
        <w:t xml:space="preserve">Выбор темы контрольной работы осуществляется по номеру фамилии студента в журнале группы. </w:t>
      </w:r>
    </w:p>
    <w:p w:rsidR="00C02048" w:rsidRPr="00DD1148" w:rsidRDefault="00C02048" w:rsidP="00C0204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A23C1" w:rsidRPr="00DD1148" w:rsidRDefault="009A23C1" w:rsidP="009A23C1">
      <w:p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D1148">
        <w:rPr>
          <w:b/>
          <w:bCs/>
          <w:color w:val="000000"/>
          <w:sz w:val="28"/>
          <w:szCs w:val="28"/>
        </w:rPr>
        <w:lastRenderedPageBreak/>
        <w:t xml:space="preserve">4. ВАРИАНТЫ КОНТРОЛЬНЫХ РАБОТ </w:t>
      </w:r>
    </w:p>
    <w:p w:rsidR="009A23C1" w:rsidRPr="00DD1148" w:rsidRDefault="009A23C1" w:rsidP="009A23C1">
      <w:p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9A23C1" w:rsidRPr="00DD1148" w:rsidRDefault="009A23C1" w:rsidP="009A23C1">
      <w:pPr>
        <w:ind w:firstLine="600"/>
        <w:jc w:val="both"/>
        <w:rPr>
          <w:i/>
          <w:color w:val="000000"/>
          <w:sz w:val="28"/>
          <w:szCs w:val="28"/>
        </w:rPr>
      </w:pPr>
      <w:r w:rsidRPr="00DD1148">
        <w:rPr>
          <w:i/>
          <w:color w:val="000000"/>
          <w:sz w:val="28"/>
          <w:szCs w:val="28"/>
        </w:rPr>
        <w:t xml:space="preserve"> Вариант 1</w:t>
      </w:r>
    </w:p>
    <w:p w:rsidR="009A23C1" w:rsidRPr="00DD1148" w:rsidRDefault="009A23C1" w:rsidP="009A23C1">
      <w:pPr>
        <w:pStyle w:val="af3"/>
        <w:numPr>
          <w:ilvl w:val="0"/>
          <w:numId w:val="29"/>
        </w:numPr>
        <w:tabs>
          <w:tab w:val="clear" w:pos="927"/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Эволюция определения термина «потенциал» в экономических исследованиях.</w:t>
      </w:r>
    </w:p>
    <w:p w:rsidR="009A23C1" w:rsidRPr="00DD1148" w:rsidRDefault="009A23C1" w:rsidP="009A23C1">
      <w:pPr>
        <w:pStyle w:val="af3"/>
        <w:numPr>
          <w:ilvl w:val="0"/>
          <w:numId w:val="29"/>
        </w:numPr>
        <w:tabs>
          <w:tab w:val="clear" w:pos="927"/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Характерные признаки и структурные элементы предпринимательского потенциала.</w:t>
      </w: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color w:val="000000"/>
          <w:sz w:val="28"/>
          <w:szCs w:val="28"/>
        </w:rPr>
      </w:pP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i/>
          <w:color w:val="000000"/>
          <w:sz w:val="28"/>
          <w:szCs w:val="28"/>
        </w:rPr>
      </w:pPr>
      <w:r w:rsidRPr="00DD1148">
        <w:rPr>
          <w:i/>
          <w:color w:val="000000"/>
          <w:sz w:val="28"/>
          <w:szCs w:val="28"/>
        </w:rPr>
        <w:t>Вариант 2</w:t>
      </w:r>
    </w:p>
    <w:p w:rsidR="009A23C1" w:rsidRPr="00DD1148" w:rsidRDefault="009A23C1" w:rsidP="009A23C1">
      <w:pPr>
        <w:pStyle w:val="af3"/>
        <w:numPr>
          <w:ilvl w:val="0"/>
          <w:numId w:val="28"/>
        </w:numPr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Современные тенденции развития производственного потенциала предприятия и его составляющих.</w:t>
      </w:r>
    </w:p>
    <w:p w:rsidR="009A23C1" w:rsidRPr="00DD1148" w:rsidRDefault="009A23C1" w:rsidP="009A23C1">
      <w:pPr>
        <w:pStyle w:val="af3"/>
        <w:numPr>
          <w:ilvl w:val="0"/>
          <w:numId w:val="28"/>
        </w:numPr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Инфраструктурный потенциал и его место в современном развитии предприятия.</w:t>
      </w: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color w:val="000000"/>
          <w:sz w:val="28"/>
          <w:szCs w:val="28"/>
        </w:rPr>
      </w:pP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i/>
          <w:color w:val="000000"/>
          <w:sz w:val="28"/>
          <w:szCs w:val="28"/>
        </w:rPr>
      </w:pPr>
      <w:r w:rsidRPr="00DD1148">
        <w:rPr>
          <w:i/>
          <w:color w:val="000000"/>
          <w:sz w:val="28"/>
          <w:szCs w:val="28"/>
        </w:rPr>
        <w:t>Вариант 3</w:t>
      </w:r>
    </w:p>
    <w:p w:rsidR="009A23C1" w:rsidRPr="00DD1148" w:rsidRDefault="009A23C1" w:rsidP="009A23C1">
      <w:pPr>
        <w:pStyle w:val="af3"/>
        <w:numPr>
          <w:ilvl w:val="0"/>
          <w:numId w:val="30"/>
        </w:numPr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Значение управленческого потенциала для успешного ведения бизнеса.</w:t>
      </w:r>
    </w:p>
    <w:p w:rsidR="009A23C1" w:rsidRPr="00DD1148" w:rsidRDefault="009A23C1" w:rsidP="009A23C1">
      <w:pPr>
        <w:pStyle w:val="af3"/>
        <w:numPr>
          <w:ilvl w:val="0"/>
          <w:numId w:val="30"/>
        </w:numPr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Диалектика развития потенциала предприятия и подходы к управлению им.</w:t>
      </w: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color w:val="000000"/>
          <w:sz w:val="28"/>
          <w:szCs w:val="28"/>
        </w:rPr>
      </w:pP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i/>
          <w:color w:val="000000"/>
          <w:sz w:val="28"/>
          <w:szCs w:val="28"/>
        </w:rPr>
      </w:pPr>
      <w:r w:rsidRPr="00DD1148">
        <w:rPr>
          <w:i/>
          <w:color w:val="000000"/>
          <w:sz w:val="28"/>
          <w:szCs w:val="28"/>
        </w:rPr>
        <w:t>Вариант 4</w:t>
      </w:r>
    </w:p>
    <w:p w:rsidR="009A23C1" w:rsidRPr="00DD1148" w:rsidRDefault="009A23C1" w:rsidP="009A23C1">
      <w:pPr>
        <w:pStyle w:val="af3"/>
        <w:numPr>
          <w:ilvl w:val="0"/>
          <w:numId w:val="31"/>
        </w:numPr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Закономерности формирования и развития потенциала предприятия.</w:t>
      </w:r>
    </w:p>
    <w:p w:rsidR="009A23C1" w:rsidRPr="00DD1148" w:rsidRDefault="009A23C1" w:rsidP="009A23C1">
      <w:pPr>
        <w:pStyle w:val="af3"/>
        <w:numPr>
          <w:ilvl w:val="0"/>
          <w:numId w:val="31"/>
        </w:numPr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Структурно-функциональные характеристики потенциала предприятий.</w:t>
      </w: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color w:val="000000"/>
          <w:sz w:val="28"/>
          <w:szCs w:val="28"/>
        </w:rPr>
      </w:pP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i/>
          <w:color w:val="000000"/>
          <w:sz w:val="28"/>
          <w:szCs w:val="28"/>
        </w:rPr>
      </w:pPr>
      <w:r w:rsidRPr="00DD1148">
        <w:rPr>
          <w:i/>
          <w:color w:val="000000"/>
          <w:sz w:val="28"/>
          <w:szCs w:val="28"/>
        </w:rPr>
        <w:t>Вариант 5</w:t>
      </w:r>
    </w:p>
    <w:p w:rsidR="009A23C1" w:rsidRPr="00DD1148" w:rsidRDefault="009A23C1" w:rsidP="009A23C1">
      <w:pPr>
        <w:pStyle w:val="af3"/>
        <w:numPr>
          <w:ilvl w:val="0"/>
          <w:numId w:val="32"/>
        </w:numPr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Взаимосвязь структурных элементов потенциала предприятия.</w:t>
      </w:r>
    </w:p>
    <w:p w:rsidR="009A23C1" w:rsidRPr="00DD1148" w:rsidRDefault="009A23C1" w:rsidP="009A23C1">
      <w:pPr>
        <w:pStyle w:val="af3"/>
        <w:numPr>
          <w:ilvl w:val="0"/>
          <w:numId w:val="32"/>
        </w:numPr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Конкуренция и конкурентоспособность.</w:t>
      </w: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color w:val="000000"/>
          <w:sz w:val="28"/>
          <w:szCs w:val="28"/>
        </w:rPr>
      </w:pP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i/>
          <w:color w:val="000000"/>
          <w:sz w:val="28"/>
          <w:szCs w:val="28"/>
        </w:rPr>
      </w:pPr>
      <w:r w:rsidRPr="00DD1148">
        <w:rPr>
          <w:i/>
          <w:color w:val="000000"/>
          <w:sz w:val="28"/>
          <w:szCs w:val="28"/>
        </w:rPr>
        <w:t>Вариант 6</w:t>
      </w:r>
    </w:p>
    <w:p w:rsidR="009A23C1" w:rsidRPr="00DD1148" w:rsidRDefault="009A23C1" w:rsidP="009A23C1">
      <w:pPr>
        <w:pStyle w:val="af3"/>
        <w:numPr>
          <w:ilvl w:val="0"/>
          <w:numId w:val="33"/>
        </w:numPr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Природа возникновения конкурентоспособности потенциала предприятия.</w:t>
      </w:r>
    </w:p>
    <w:p w:rsidR="009A23C1" w:rsidRPr="00DD1148" w:rsidRDefault="009A23C1" w:rsidP="009A23C1">
      <w:pPr>
        <w:pStyle w:val="af3"/>
        <w:numPr>
          <w:ilvl w:val="0"/>
          <w:numId w:val="33"/>
        </w:numPr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Конкурентоспособность потенциала промышленных предприятий: состояние и пути повышения.</w:t>
      </w: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color w:val="000000"/>
          <w:sz w:val="28"/>
          <w:szCs w:val="28"/>
        </w:rPr>
      </w:pP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i/>
          <w:color w:val="000000"/>
          <w:sz w:val="28"/>
          <w:szCs w:val="28"/>
        </w:rPr>
      </w:pPr>
      <w:r w:rsidRPr="00DD1148">
        <w:rPr>
          <w:i/>
          <w:color w:val="000000"/>
          <w:sz w:val="28"/>
          <w:szCs w:val="28"/>
        </w:rPr>
        <w:t>Вариант 7</w:t>
      </w:r>
    </w:p>
    <w:p w:rsidR="009A23C1" w:rsidRPr="00DD1148" w:rsidRDefault="009A23C1" w:rsidP="009A23C1">
      <w:pPr>
        <w:pStyle w:val="af3"/>
        <w:numPr>
          <w:ilvl w:val="0"/>
          <w:numId w:val="34"/>
        </w:numPr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Зарубежный опыт определения конкурентоспособности предприятия и его потенциала.</w:t>
      </w:r>
    </w:p>
    <w:p w:rsidR="009A23C1" w:rsidRPr="00DD1148" w:rsidRDefault="009A23C1" w:rsidP="009A23C1">
      <w:pPr>
        <w:pStyle w:val="af3"/>
        <w:numPr>
          <w:ilvl w:val="0"/>
          <w:numId w:val="34"/>
        </w:numPr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Эвристические методы оценки конкурентоспособности потенциала предприятия.</w:t>
      </w: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color w:val="000000"/>
          <w:sz w:val="28"/>
          <w:szCs w:val="28"/>
        </w:rPr>
      </w:pP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i/>
          <w:color w:val="000000"/>
          <w:sz w:val="28"/>
          <w:szCs w:val="28"/>
        </w:rPr>
      </w:pPr>
      <w:r w:rsidRPr="00DD1148">
        <w:rPr>
          <w:i/>
          <w:color w:val="000000"/>
          <w:sz w:val="28"/>
          <w:szCs w:val="28"/>
        </w:rPr>
        <w:t>Вариант 8</w:t>
      </w:r>
    </w:p>
    <w:p w:rsidR="009A23C1" w:rsidRPr="00DD1148" w:rsidRDefault="009A23C1" w:rsidP="009A23C1">
      <w:pPr>
        <w:pStyle w:val="af3"/>
        <w:numPr>
          <w:ilvl w:val="0"/>
          <w:numId w:val="35"/>
        </w:numPr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Преимущества и недостатки интегрального показателя измерения потенциала.</w:t>
      </w:r>
    </w:p>
    <w:p w:rsidR="009A23C1" w:rsidRPr="00DD1148" w:rsidRDefault="009A23C1" w:rsidP="009A23C1">
      <w:pPr>
        <w:pStyle w:val="af3"/>
        <w:numPr>
          <w:ilvl w:val="0"/>
          <w:numId w:val="35"/>
        </w:numPr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Цепь формирования стоимости потенциала предприятия.</w:t>
      </w: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color w:val="000000"/>
          <w:sz w:val="28"/>
          <w:szCs w:val="28"/>
        </w:rPr>
      </w:pPr>
    </w:p>
    <w:p w:rsidR="009A23C1" w:rsidRPr="00DD1148" w:rsidRDefault="009A23C1">
      <w:pPr>
        <w:rPr>
          <w:i/>
          <w:color w:val="000000"/>
          <w:sz w:val="28"/>
          <w:szCs w:val="28"/>
        </w:rPr>
      </w:pPr>
      <w:r w:rsidRPr="00DD1148">
        <w:rPr>
          <w:i/>
          <w:color w:val="000000"/>
          <w:sz w:val="28"/>
          <w:szCs w:val="28"/>
        </w:rPr>
        <w:br w:type="page"/>
      </w: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i/>
          <w:color w:val="000000"/>
          <w:sz w:val="28"/>
          <w:szCs w:val="28"/>
        </w:rPr>
      </w:pPr>
      <w:r w:rsidRPr="00DD1148">
        <w:rPr>
          <w:i/>
          <w:color w:val="000000"/>
          <w:sz w:val="28"/>
          <w:szCs w:val="28"/>
        </w:rPr>
        <w:lastRenderedPageBreak/>
        <w:t>Вариант 9</w:t>
      </w:r>
    </w:p>
    <w:p w:rsidR="009A23C1" w:rsidRPr="00DD1148" w:rsidRDefault="009A23C1" w:rsidP="009A23C1">
      <w:pPr>
        <w:pStyle w:val="af3"/>
        <w:numPr>
          <w:ilvl w:val="0"/>
          <w:numId w:val="36"/>
        </w:numPr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Риски и неопределенность при оценке рыночной стоимости предприятия.</w:t>
      </w:r>
    </w:p>
    <w:p w:rsidR="009A23C1" w:rsidRPr="00DD1148" w:rsidRDefault="009A23C1" w:rsidP="009A23C1">
      <w:pPr>
        <w:pStyle w:val="af3"/>
        <w:numPr>
          <w:ilvl w:val="0"/>
          <w:numId w:val="36"/>
        </w:numPr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Эвристические методы оценки потенциала предприятия.</w:t>
      </w: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color w:val="000000"/>
          <w:sz w:val="28"/>
          <w:szCs w:val="28"/>
        </w:rPr>
      </w:pP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i/>
          <w:color w:val="000000"/>
          <w:sz w:val="28"/>
          <w:szCs w:val="28"/>
        </w:rPr>
      </w:pPr>
      <w:r w:rsidRPr="00DD1148">
        <w:rPr>
          <w:i/>
          <w:color w:val="000000"/>
          <w:sz w:val="28"/>
          <w:szCs w:val="28"/>
        </w:rPr>
        <w:t>Вариант 10</w:t>
      </w:r>
    </w:p>
    <w:p w:rsidR="009A23C1" w:rsidRPr="00DD1148" w:rsidRDefault="009A23C1" w:rsidP="009A23C1">
      <w:pPr>
        <w:pStyle w:val="af3"/>
        <w:numPr>
          <w:ilvl w:val="0"/>
          <w:numId w:val="37"/>
        </w:numPr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Методы оценки стоимости земельных участков, зданий и сооружений.</w:t>
      </w:r>
    </w:p>
    <w:p w:rsidR="009A23C1" w:rsidRPr="00DD1148" w:rsidRDefault="009A23C1" w:rsidP="009A23C1">
      <w:pPr>
        <w:pStyle w:val="af3"/>
        <w:numPr>
          <w:ilvl w:val="0"/>
          <w:numId w:val="37"/>
        </w:numPr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Методики оценки стоимости земельных участков и объектов недвижимости.</w:t>
      </w: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color w:val="000000"/>
          <w:sz w:val="28"/>
          <w:szCs w:val="28"/>
        </w:rPr>
      </w:pP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i/>
          <w:color w:val="000000"/>
          <w:sz w:val="28"/>
          <w:szCs w:val="28"/>
        </w:rPr>
      </w:pPr>
      <w:r w:rsidRPr="00DD1148">
        <w:rPr>
          <w:i/>
          <w:color w:val="000000"/>
          <w:sz w:val="28"/>
          <w:szCs w:val="28"/>
        </w:rPr>
        <w:t>Вариант 11</w:t>
      </w:r>
    </w:p>
    <w:p w:rsidR="009A23C1" w:rsidRPr="00DD1148" w:rsidRDefault="009A23C1" w:rsidP="009A23C1">
      <w:pPr>
        <w:pStyle w:val="af3"/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1. Методы сравнительного подхода к оценке стоимости земельных участков и объектов недвижимости.</w:t>
      </w:r>
    </w:p>
    <w:p w:rsidR="009A23C1" w:rsidRPr="00DD1148" w:rsidRDefault="009A23C1" w:rsidP="009A23C1">
      <w:pPr>
        <w:pStyle w:val="af3"/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2. Методология идентификации и оценки стоимости целостных технико-технологических комплексов современных предприятий.</w:t>
      </w:r>
    </w:p>
    <w:p w:rsidR="009A23C1" w:rsidRPr="00DD1148" w:rsidRDefault="009A23C1" w:rsidP="009A23C1">
      <w:pPr>
        <w:tabs>
          <w:tab w:val="num" w:pos="960"/>
        </w:tabs>
        <w:ind w:firstLine="709"/>
        <w:jc w:val="both"/>
      </w:pP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i/>
          <w:sz w:val="28"/>
          <w:szCs w:val="28"/>
        </w:rPr>
      </w:pPr>
      <w:r w:rsidRPr="00DD1148">
        <w:rPr>
          <w:i/>
          <w:sz w:val="28"/>
          <w:szCs w:val="28"/>
        </w:rPr>
        <w:t>Вариант 12</w:t>
      </w:r>
    </w:p>
    <w:p w:rsidR="009A23C1" w:rsidRPr="00DD1148" w:rsidRDefault="009A23C1" w:rsidP="009A23C1">
      <w:pPr>
        <w:pStyle w:val="af3"/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1. Влияние различных видов износа машин и оборудования на их рыночную стоимость.</w:t>
      </w:r>
    </w:p>
    <w:p w:rsidR="009A23C1" w:rsidRPr="00DD1148" w:rsidRDefault="009A23C1" w:rsidP="009A23C1">
      <w:pPr>
        <w:pStyle w:val="af3"/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2. Преимущества и недостатки расходных, исходных и сравнительных методик оценки стоимости машин и оборудования.</w:t>
      </w: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color w:val="000000"/>
          <w:sz w:val="28"/>
          <w:szCs w:val="28"/>
        </w:rPr>
      </w:pP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i/>
          <w:color w:val="000000"/>
          <w:sz w:val="28"/>
          <w:szCs w:val="28"/>
        </w:rPr>
      </w:pPr>
      <w:r w:rsidRPr="00DD1148">
        <w:rPr>
          <w:i/>
          <w:color w:val="000000"/>
          <w:sz w:val="28"/>
          <w:szCs w:val="28"/>
        </w:rPr>
        <w:t>Вариант 13</w:t>
      </w:r>
    </w:p>
    <w:p w:rsidR="009A23C1" w:rsidRPr="00DD1148" w:rsidRDefault="009A23C1" w:rsidP="009A23C1">
      <w:pPr>
        <w:pStyle w:val="af3"/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1. Механизм формирования потенциала нематериальных активов.</w:t>
      </w:r>
    </w:p>
    <w:p w:rsidR="009A23C1" w:rsidRPr="00DD1148" w:rsidRDefault="009A23C1" w:rsidP="009A23C1">
      <w:pPr>
        <w:pStyle w:val="af3"/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2. Система управления портфелем нематериальных активов предприятия.</w:t>
      </w: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color w:val="000000"/>
          <w:sz w:val="28"/>
          <w:szCs w:val="28"/>
        </w:rPr>
      </w:pP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i/>
          <w:color w:val="000000"/>
          <w:sz w:val="28"/>
          <w:szCs w:val="28"/>
        </w:rPr>
      </w:pPr>
      <w:r w:rsidRPr="00DD1148">
        <w:rPr>
          <w:i/>
          <w:color w:val="000000"/>
          <w:sz w:val="28"/>
          <w:szCs w:val="28"/>
        </w:rPr>
        <w:t>Вариант 14</w:t>
      </w:r>
    </w:p>
    <w:p w:rsidR="009A23C1" w:rsidRPr="00DD1148" w:rsidRDefault="009A23C1" w:rsidP="009A23C1">
      <w:pPr>
        <w:pStyle w:val="af3"/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1. Определение размера и эффективности использования трудового  потенциала управленческого персонала предприятия.</w:t>
      </w:r>
    </w:p>
    <w:p w:rsidR="009A23C1" w:rsidRPr="00DD1148" w:rsidRDefault="009A23C1" w:rsidP="009A23C1">
      <w:pPr>
        <w:pStyle w:val="af3"/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2. Риски и неопределенность при оценке рыночной стоимости предприятия.</w:t>
      </w: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color w:val="000000"/>
          <w:sz w:val="28"/>
          <w:szCs w:val="28"/>
        </w:rPr>
      </w:pPr>
    </w:p>
    <w:p w:rsidR="009A23C1" w:rsidRPr="00DD1148" w:rsidRDefault="009A23C1" w:rsidP="009A23C1">
      <w:pPr>
        <w:tabs>
          <w:tab w:val="num" w:pos="960"/>
        </w:tabs>
        <w:ind w:firstLine="709"/>
        <w:jc w:val="both"/>
        <w:rPr>
          <w:i/>
          <w:color w:val="000000"/>
          <w:sz w:val="28"/>
          <w:szCs w:val="28"/>
        </w:rPr>
      </w:pPr>
      <w:r w:rsidRPr="00DD1148">
        <w:rPr>
          <w:i/>
          <w:color w:val="000000"/>
          <w:sz w:val="28"/>
          <w:szCs w:val="28"/>
        </w:rPr>
        <w:t>Вариант 15</w:t>
      </w:r>
    </w:p>
    <w:p w:rsidR="009A23C1" w:rsidRPr="00DD1148" w:rsidRDefault="009A23C1" w:rsidP="009A23C1">
      <w:pPr>
        <w:pStyle w:val="af3"/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1. Методы расчета коэффициентов капитализации: их содержание, сфера применения и сравнительная характеристика.</w:t>
      </w:r>
    </w:p>
    <w:p w:rsidR="009A23C1" w:rsidRPr="00DD1148" w:rsidRDefault="009A23C1" w:rsidP="009A23C1">
      <w:pPr>
        <w:pStyle w:val="af3"/>
        <w:tabs>
          <w:tab w:val="num" w:pos="960"/>
          <w:tab w:val="left" w:pos="1134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DD1148">
        <w:rPr>
          <w:color w:val="000000"/>
          <w:sz w:val="28"/>
          <w:szCs w:val="28"/>
          <w:lang w:val="ru-RU"/>
        </w:rPr>
        <w:t>2. Сущность мультипликатора, его разновидности и методы расчетов рыночной стоимости потенциала предприятия.</w:t>
      </w:r>
    </w:p>
    <w:p w:rsidR="009A23C1" w:rsidRPr="00DD1148" w:rsidRDefault="009A23C1">
      <w:pPr>
        <w:rPr>
          <w:sz w:val="28"/>
          <w:szCs w:val="28"/>
        </w:rPr>
      </w:pPr>
      <w:r w:rsidRPr="00DD1148">
        <w:rPr>
          <w:sz w:val="28"/>
          <w:szCs w:val="28"/>
        </w:rPr>
        <w:br w:type="page"/>
      </w:r>
    </w:p>
    <w:p w:rsidR="009A23C1" w:rsidRPr="00DD1148" w:rsidRDefault="009A23C1" w:rsidP="009A23C1">
      <w:pPr>
        <w:ind w:firstLine="540"/>
        <w:jc w:val="center"/>
        <w:rPr>
          <w:b/>
          <w:sz w:val="28"/>
          <w:szCs w:val="28"/>
        </w:rPr>
      </w:pPr>
      <w:r w:rsidRPr="00DD1148">
        <w:rPr>
          <w:b/>
          <w:kern w:val="28"/>
          <w:sz w:val="28"/>
          <w:szCs w:val="28"/>
        </w:rPr>
        <w:lastRenderedPageBreak/>
        <w:t>5. СПИСОК РЕКОМЕНДОВАННОЙ ЛИТЕРАТУРЫ</w:t>
      </w:r>
      <w:r w:rsidRPr="00DD1148">
        <w:rPr>
          <w:b/>
          <w:sz w:val="28"/>
          <w:szCs w:val="28"/>
        </w:rPr>
        <w:t xml:space="preserve"> </w:t>
      </w:r>
    </w:p>
    <w:p w:rsidR="009A23C1" w:rsidRPr="00DD1148" w:rsidRDefault="009A23C1" w:rsidP="009A23C1">
      <w:pPr>
        <w:ind w:firstLine="540"/>
        <w:jc w:val="center"/>
        <w:rPr>
          <w:b/>
          <w:sz w:val="28"/>
          <w:szCs w:val="28"/>
        </w:rPr>
      </w:pPr>
    </w:p>
    <w:p w:rsidR="009A23C1" w:rsidRPr="00DD1148" w:rsidRDefault="009A23C1" w:rsidP="009A23C1">
      <w:pPr>
        <w:ind w:firstLine="540"/>
        <w:jc w:val="center"/>
        <w:rPr>
          <w:b/>
          <w:sz w:val="28"/>
          <w:szCs w:val="28"/>
        </w:rPr>
      </w:pPr>
      <w:r w:rsidRPr="00DD1148">
        <w:rPr>
          <w:b/>
          <w:sz w:val="28"/>
          <w:szCs w:val="28"/>
        </w:rPr>
        <w:t>Основная литература: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6333"/>
        <w:gridCol w:w="1501"/>
        <w:gridCol w:w="1673"/>
      </w:tblGrid>
      <w:tr w:rsidR="009A23C1" w:rsidRPr="00DD1148" w:rsidTr="00A62B48">
        <w:tc>
          <w:tcPr>
            <w:tcW w:w="630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 xml:space="preserve">№ </w:t>
            </w:r>
          </w:p>
        </w:tc>
        <w:tc>
          <w:tcPr>
            <w:tcW w:w="6617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Наименование основной литературы</w:t>
            </w:r>
          </w:p>
        </w:tc>
        <w:tc>
          <w:tcPr>
            <w:tcW w:w="1501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Наличие электронной версии на учебно-методическом портале</w:t>
            </w:r>
          </w:p>
        </w:tc>
      </w:tr>
      <w:tr w:rsidR="009A23C1" w:rsidRPr="00DD1148" w:rsidTr="00A62B48">
        <w:tc>
          <w:tcPr>
            <w:tcW w:w="630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О.1.</w:t>
            </w:r>
          </w:p>
        </w:tc>
        <w:tc>
          <w:tcPr>
            <w:tcW w:w="6617" w:type="dxa"/>
            <w:vAlign w:val="center"/>
          </w:tcPr>
          <w:p w:rsidR="009A23C1" w:rsidRPr="00DD1148" w:rsidRDefault="009A23C1" w:rsidP="00A62B48">
            <w:pPr>
              <w:pStyle w:val="western"/>
              <w:spacing w:before="0" w:beforeAutospacing="0" w:after="0" w:afterAutospacing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DD1148">
              <w:rPr>
                <w:color w:val="auto"/>
                <w:sz w:val="24"/>
                <w:szCs w:val="24"/>
              </w:rPr>
              <w:t xml:space="preserve">Экономика организации (предприятия): учебное пособие / Т. К. Руткаускас [и др.]; под общ. ред. д-ра экон. наук, проф. Т. К. Руткаускас. – 2-е изд., перераб. и доп. – Екатеринбург: Изд-во УМЦ УПИ, 2018. – 260 с. [Электронный ресурс]. – Режим доступа: </w:t>
            </w:r>
            <w:hyperlink r:id="rId9" w:history="1">
              <w:r w:rsidRPr="00DD1148">
                <w:rPr>
                  <w:rStyle w:val="af0"/>
                  <w:color w:val="auto"/>
                  <w:sz w:val="24"/>
                  <w:szCs w:val="24"/>
                </w:rPr>
                <w:t>https://cloud.mail.ru/public/mYJb/3VVuSqWZt</w:t>
              </w:r>
            </w:hyperlink>
            <w:r w:rsidRPr="00DD1148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01" w:type="dxa"/>
            <w:vAlign w:val="center"/>
          </w:tcPr>
          <w:p w:rsidR="009A23C1" w:rsidRPr="00DD1148" w:rsidRDefault="009A23C1" w:rsidP="00A62B48">
            <w:pPr>
              <w:jc w:val="center"/>
            </w:pPr>
          </w:p>
        </w:tc>
        <w:tc>
          <w:tcPr>
            <w:tcW w:w="1673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+</w:t>
            </w:r>
          </w:p>
        </w:tc>
      </w:tr>
      <w:tr w:rsidR="009A23C1" w:rsidRPr="00DD1148" w:rsidTr="00A62B48">
        <w:tc>
          <w:tcPr>
            <w:tcW w:w="630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О.2.</w:t>
            </w:r>
          </w:p>
        </w:tc>
        <w:tc>
          <w:tcPr>
            <w:tcW w:w="6617" w:type="dxa"/>
            <w:vAlign w:val="center"/>
          </w:tcPr>
          <w:p w:rsidR="009A23C1" w:rsidRPr="00DD1148" w:rsidRDefault="009A23C1" w:rsidP="00A62B48">
            <w:pPr>
              <w:jc w:val="both"/>
            </w:pPr>
            <w:r w:rsidRPr="00DD1148">
              <w:t xml:space="preserve">Организационный потенциал предприятия : учебное пособие / сост. : В. Н. Лазарев, Е. В. Пирогова, М. В. Кангро. – Ульяновск : УлГТУ, 2016. – 190 с. [Электронный ресурс]. – Режим доступа: </w:t>
            </w:r>
            <w:hyperlink r:id="rId10" w:history="1">
              <w:r w:rsidRPr="00DD1148">
                <w:rPr>
                  <w:rStyle w:val="af0"/>
                </w:rPr>
                <w:t>https://cloud.mail.ru/public/4zyG/5JQhwReLD</w:t>
              </w:r>
            </w:hyperlink>
            <w:r w:rsidRPr="00DD1148">
              <w:t xml:space="preserve"> </w:t>
            </w:r>
          </w:p>
        </w:tc>
        <w:tc>
          <w:tcPr>
            <w:tcW w:w="1501" w:type="dxa"/>
            <w:vAlign w:val="center"/>
          </w:tcPr>
          <w:p w:rsidR="009A23C1" w:rsidRPr="00DD1148" w:rsidRDefault="009A23C1" w:rsidP="00A62B48">
            <w:pPr>
              <w:jc w:val="center"/>
            </w:pPr>
          </w:p>
        </w:tc>
        <w:tc>
          <w:tcPr>
            <w:tcW w:w="1673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+</w:t>
            </w:r>
          </w:p>
        </w:tc>
      </w:tr>
      <w:tr w:rsidR="009A23C1" w:rsidRPr="00DD1148" w:rsidTr="00A62B48">
        <w:tc>
          <w:tcPr>
            <w:tcW w:w="630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О.3.</w:t>
            </w:r>
          </w:p>
        </w:tc>
        <w:tc>
          <w:tcPr>
            <w:tcW w:w="6617" w:type="dxa"/>
            <w:vAlign w:val="center"/>
          </w:tcPr>
          <w:p w:rsidR="009A23C1" w:rsidRPr="00DD1148" w:rsidRDefault="009A23C1" w:rsidP="00A62B48">
            <w:pPr>
              <w:jc w:val="both"/>
            </w:pPr>
            <w:r w:rsidRPr="00DD1148">
              <w:t>Егорова, С.Е., Соболева О.А.  Экономический анализ: учебное пособие. – Псков: Издательство Псковский государственный университет, 2017. –  [Электронный ресурс]. – Режим доступа:</w:t>
            </w:r>
            <w:r w:rsidRPr="00DD1148">
              <w:sym w:font="Times New Roman" w:char="003F"/>
            </w:r>
            <w:r w:rsidRPr="00DD1148">
              <w:t xml:space="preserve">344 с. </w:t>
            </w:r>
            <w:hyperlink r:id="rId11" w:history="1">
              <w:r w:rsidRPr="00DD1148">
                <w:rPr>
                  <w:rStyle w:val="af0"/>
                </w:rPr>
                <w:t>https://cloud.mail.ru/public/3Rpc/5jAqrphVG</w:t>
              </w:r>
            </w:hyperlink>
          </w:p>
        </w:tc>
        <w:tc>
          <w:tcPr>
            <w:tcW w:w="1501" w:type="dxa"/>
            <w:vAlign w:val="center"/>
          </w:tcPr>
          <w:p w:rsidR="009A23C1" w:rsidRPr="00DD1148" w:rsidRDefault="009A23C1" w:rsidP="00A62B48">
            <w:pPr>
              <w:jc w:val="center"/>
            </w:pPr>
          </w:p>
        </w:tc>
        <w:tc>
          <w:tcPr>
            <w:tcW w:w="1673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+</w:t>
            </w:r>
          </w:p>
        </w:tc>
      </w:tr>
      <w:tr w:rsidR="009A23C1" w:rsidRPr="00DD1148" w:rsidTr="00A62B48">
        <w:tc>
          <w:tcPr>
            <w:tcW w:w="630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О.4.</w:t>
            </w:r>
          </w:p>
        </w:tc>
        <w:tc>
          <w:tcPr>
            <w:tcW w:w="6617" w:type="dxa"/>
            <w:vAlign w:val="center"/>
          </w:tcPr>
          <w:p w:rsidR="009A23C1" w:rsidRPr="00DD1148" w:rsidRDefault="009A23C1" w:rsidP="00A62B48">
            <w:pPr>
              <w:jc w:val="both"/>
            </w:pPr>
            <w:r w:rsidRPr="00DD1148">
              <w:t xml:space="preserve">Панько, Ю.В., Яшкова Н. В. Экономический анализ. Учебно-методическое пособие – М.: Мир науки, 2018. – 133 с. [Электронный ресурс]. – Режим доступа: </w:t>
            </w:r>
            <w:hyperlink r:id="rId12" w:history="1">
              <w:r w:rsidRPr="00DD1148">
                <w:rPr>
                  <w:rStyle w:val="af0"/>
                </w:rPr>
                <w:t>https://cloud.mail.ru/public/45Da/2MwSgjTga</w:t>
              </w:r>
            </w:hyperlink>
          </w:p>
        </w:tc>
        <w:tc>
          <w:tcPr>
            <w:tcW w:w="1501" w:type="dxa"/>
            <w:vAlign w:val="center"/>
          </w:tcPr>
          <w:p w:rsidR="009A23C1" w:rsidRPr="00DD1148" w:rsidRDefault="009A23C1" w:rsidP="00A62B48">
            <w:pPr>
              <w:jc w:val="center"/>
            </w:pPr>
          </w:p>
        </w:tc>
        <w:tc>
          <w:tcPr>
            <w:tcW w:w="1673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+</w:t>
            </w:r>
          </w:p>
        </w:tc>
      </w:tr>
      <w:tr w:rsidR="009A23C1" w:rsidRPr="00DD1148" w:rsidTr="00A62B48">
        <w:tc>
          <w:tcPr>
            <w:tcW w:w="630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О.5.</w:t>
            </w:r>
          </w:p>
        </w:tc>
        <w:tc>
          <w:tcPr>
            <w:tcW w:w="6617" w:type="dxa"/>
            <w:vAlign w:val="center"/>
          </w:tcPr>
          <w:p w:rsidR="009A23C1" w:rsidRPr="00DD1148" w:rsidRDefault="009A23C1" w:rsidP="00A62B48">
            <w:pPr>
              <w:jc w:val="both"/>
            </w:pPr>
            <w:r w:rsidRPr="00DD1148">
              <w:t xml:space="preserve">Орлов, А.И. Методы принятия управленческих решений : учебник / А.И. Орлов. — Москва : КНОРУС, 2018. — 286 с. [Электронный ресурс]. – Режим доступа: </w:t>
            </w:r>
            <w:hyperlink r:id="rId13" w:history="1">
              <w:r w:rsidRPr="00DD1148">
                <w:rPr>
                  <w:rStyle w:val="af0"/>
                </w:rPr>
                <w:t>https://cloud.mail.ru/public/2xgj/33GJ2fEpk</w:t>
              </w:r>
            </w:hyperlink>
          </w:p>
        </w:tc>
        <w:tc>
          <w:tcPr>
            <w:tcW w:w="1501" w:type="dxa"/>
            <w:vAlign w:val="center"/>
          </w:tcPr>
          <w:p w:rsidR="009A23C1" w:rsidRPr="00DD1148" w:rsidRDefault="009A23C1" w:rsidP="00A62B48">
            <w:pPr>
              <w:jc w:val="center"/>
            </w:pPr>
          </w:p>
        </w:tc>
        <w:tc>
          <w:tcPr>
            <w:tcW w:w="1673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+</w:t>
            </w:r>
          </w:p>
        </w:tc>
      </w:tr>
      <w:tr w:rsidR="009A23C1" w:rsidRPr="00DD1148" w:rsidTr="00A62B48">
        <w:tc>
          <w:tcPr>
            <w:tcW w:w="7247" w:type="dxa"/>
            <w:gridSpan w:val="2"/>
            <w:vAlign w:val="center"/>
          </w:tcPr>
          <w:p w:rsidR="009A23C1" w:rsidRPr="00DD1148" w:rsidRDefault="009A23C1" w:rsidP="00A62B48">
            <w:pPr>
              <w:rPr>
                <w:rStyle w:val="aa"/>
                <w:bCs/>
                <w:i w:val="0"/>
                <w:iCs w:val="0"/>
                <w:shd w:val="clear" w:color="auto" w:fill="FFFFFF"/>
              </w:rPr>
            </w:pPr>
            <w:r w:rsidRPr="00DD1148">
              <w:rPr>
                <w:rStyle w:val="aa"/>
                <w:bCs/>
                <w:shd w:val="clear" w:color="auto" w:fill="FFFFFF"/>
              </w:rPr>
              <w:t>Всего наименований: 5 шт.</w:t>
            </w:r>
          </w:p>
        </w:tc>
        <w:tc>
          <w:tcPr>
            <w:tcW w:w="1501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0 печатных экземпляров</w:t>
            </w:r>
          </w:p>
        </w:tc>
        <w:tc>
          <w:tcPr>
            <w:tcW w:w="1673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5 электронных ресурсов</w:t>
            </w:r>
          </w:p>
        </w:tc>
      </w:tr>
    </w:tbl>
    <w:p w:rsidR="009A23C1" w:rsidRPr="00DD1148" w:rsidRDefault="009A23C1" w:rsidP="009A23C1">
      <w:pPr>
        <w:shd w:val="clear" w:color="auto" w:fill="FFFFFF"/>
        <w:ind w:left="360"/>
        <w:jc w:val="center"/>
        <w:rPr>
          <w:b/>
          <w:bCs/>
          <w:spacing w:val="-6"/>
          <w:sz w:val="28"/>
          <w:szCs w:val="28"/>
        </w:rPr>
      </w:pPr>
    </w:p>
    <w:p w:rsidR="009A23C1" w:rsidRPr="00DD1148" w:rsidRDefault="009A23C1" w:rsidP="009A23C1">
      <w:pPr>
        <w:shd w:val="clear" w:color="auto" w:fill="FFFFFF"/>
        <w:ind w:left="360"/>
        <w:jc w:val="center"/>
        <w:rPr>
          <w:b/>
          <w:bCs/>
          <w:spacing w:val="-6"/>
          <w:sz w:val="28"/>
          <w:szCs w:val="28"/>
        </w:rPr>
      </w:pPr>
      <w:r w:rsidRPr="00DD1148">
        <w:rPr>
          <w:b/>
          <w:bCs/>
          <w:spacing w:val="-6"/>
          <w:sz w:val="28"/>
          <w:szCs w:val="28"/>
        </w:rPr>
        <w:t>Дополнительная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0"/>
        <w:gridCol w:w="6343"/>
        <w:gridCol w:w="1501"/>
        <w:gridCol w:w="1673"/>
      </w:tblGrid>
      <w:tr w:rsidR="009A23C1" w:rsidRPr="00DD1148" w:rsidTr="00A62B48">
        <w:tc>
          <w:tcPr>
            <w:tcW w:w="620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 xml:space="preserve">№ </w:t>
            </w:r>
          </w:p>
        </w:tc>
        <w:tc>
          <w:tcPr>
            <w:tcW w:w="6627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Наименование дополнительной литературы</w:t>
            </w:r>
          </w:p>
        </w:tc>
        <w:tc>
          <w:tcPr>
            <w:tcW w:w="1501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Наличие электронной версии на учебно-методическом портале</w:t>
            </w:r>
          </w:p>
        </w:tc>
      </w:tr>
      <w:tr w:rsidR="009A23C1" w:rsidRPr="00DD1148" w:rsidTr="00A62B48">
        <w:tc>
          <w:tcPr>
            <w:tcW w:w="620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Д.1.</w:t>
            </w:r>
          </w:p>
        </w:tc>
        <w:tc>
          <w:tcPr>
            <w:tcW w:w="6627" w:type="dxa"/>
            <w:vAlign w:val="center"/>
          </w:tcPr>
          <w:p w:rsidR="009A23C1" w:rsidRPr="00DD1148" w:rsidRDefault="009A23C1" w:rsidP="00A62B48">
            <w:pPr>
              <w:jc w:val="both"/>
            </w:pPr>
            <w:r w:rsidRPr="00DD1148">
              <w:t xml:space="preserve">Управление экономическим потенциалом организации : учебное пособие / А.П. Романов, Г.Г. Серебренников, В.М. Безуглая, О.В. Кириллина, М.К. Чарыкова. – Тамбов : Изд-во ФГБОУ ВПО «ТГТУ», 2013. – 88 с. [Электронный ресурс]. – Режим доступа: </w:t>
            </w:r>
            <w:hyperlink r:id="rId14" w:history="1">
              <w:r w:rsidRPr="00DD1148">
                <w:rPr>
                  <w:rStyle w:val="af0"/>
                </w:rPr>
                <w:t>https://cloud.mail.ru/public/5Msw/2eWEaZQeJ</w:t>
              </w:r>
            </w:hyperlink>
          </w:p>
        </w:tc>
        <w:tc>
          <w:tcPr>
            <w:tcW w:w="1501" w:type="dxa"/>
            <w:vAlign w:val="center"/>
          </w:tcPr>
          <w:p w:rsidR="009A23C1" w:rsidRPr="00DD1148" w:rsidRDefault="009A23C1" w:rsidP="00A62B48">
            <w:pPr>
              <w:jc w:val="center"/>
            </w:pPr>
          </w:p>
        </w:tc>
        <w:tc>
          <w:tcPr>
            <w:tcW w:w="1673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+</w:t>
            </w:r>
          </w:p>
        </w:tc>
      </w:tr>
      <w:tr w:rsidR="009A23C1" w:rsidRPr="00DD1148" w:rsidTr="00A62B48">
        <w:tc>
          <w:tcPr>
            <w:tcW w:w="620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Д,2.</w:t>
            </w:r>
          </w:p>
        </w:tc>
        <w:tc>
          <w:tcPr>
            <w:tcW w:w="6627" w:type="dxa"/>
            <w:vAlign w:val="center"/>
          </w:tcPr>
          <w:p w:rsidR="009A23C1" w:rsidRPr="00DD1148" w:rsidRDefault="009A23C1" w:rsidP="00A62B48">
            <w:pPr>
              <w:pStyle w:val="1"/>
              <w:jc w:val="both"/>
              <w:rPr>
                <w:sz w:val="24"/>
                <w:lang w:val="ru-RU"/>
              </w:rPr>
            </w:pPr>
            <w:r w:rsidRPr="00DD1148">
              <w:rPr>
                <w:sz w:val="24"/>
                <w:lang w:val="ru-RU"/>
              </w:rPr>
              <w:t xml:space="preserve">Шешукова, Т.Г. Совершенствование методики анализа </w:t>
            </w:r>
            <w:r w:rsidRPr="00DD1148">
              <w:rPr>
                <w:sz w:val="24"/>
                <w:lang w:val="ru-RU"/>
              </w:rPr>
              <w:lastRenderedPageBreak/>
              <w:t xml:space="preserve">экономического потенциала хозяйствующего субъекта : монография / Т.Г. Шешукова, Е.В.Колесень; Перм. гос. нац. исслед. ун-т. – Пермь, 2013, – 196 с. [Электронный ресурс]. – Режим доступа: </w:t>
            </w:r>
            <w:hyperlink r:id="rId15" w:history="1">
              <w:r w:rsidRPr="00DD1148">
                <w:rPr>
                  <w:rStyle w:val="af0"/>
                  <w:sz w:val="24"/>
                  <w:lang w:val="ru-RU"/>
                </w:rPr>
                <w:t>https://cloud.mail.ru/public/4dHp/3GVQ9qfKc</w:t>
              </w:r>
            </w:hyperlink>
          </w:p>
        </w:tc>
        <w:tc>
          <w:tcPr>
            <w:tcW w:w="1501" w:type="dxa"/>
            <w:vAlign w:val="center"/>
          </w:tcPr>
          <w:p w:rsidR="009A23C1" w:rsidRPr="00DD1148" w:rsidRDefault="009A23C1" w:rsidP="00A62B48">
            <w:pPr>
              <w:jc w:val="center"/>
            </w:pPr>
          </w:p>
        </w:tc>
        <w:tc>
          <w:tcPr>
            <w:tcW w:w="1673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+</w:t>
            </w:r>
          </w:p>
        </w:tc>
      </w:tr>
      <w:tr w:rsidR="009A23C1" w:rsidRPr="00DD1148" w:rsidTr="00A62B48">
        <w:tc>
          <w:tcPr>
            <w:tcW w:w="620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lastRenderedPageBreak/>
              <w:t>Д.3.</w:t>
            </w:r>
          </w:p>
        </w:tc>
        <w:tc>
          <w:tcPr>
            <w:tcW w:w="6627" w:type="dxa"/>
            <w:vAlign w:val="center"/>
          </w:tcPr>
          <w:p w:rsidR="009A23C1" w:rsidRPr="00DD1148" w:rsidRDefault="009A23C1" w:rsidP="00A62B48">
            <w:pPr>
              <w:jc w:val="both"/>
            </w:pPr>
            <w:r w:rsidRPr="00DD1148">
              <w:t xml:space="preserve">Прикладная экономика: практикум / Ю. В. Иванова [и др.]. Екатеринбург: Изд-во Рос. гос. проф.-пед. ун-та, 2012. – 125 с. [Электронный ресурс]. – Режим доступа: </w:t>
            </w:r>
            <w:hyperlink r:id="rId16" w:history="1">
              <w:r w:rsidRPr="00DD1148">
                <w:rPr>
                  <w:rStyle w:val="af0"/>
                </w:rPr>
                <w:t>https://cloud.mail.ru/public/3ULU/4GNZSHe43</w:t>
              </w:r>
            </w:hyperlink>
          </w:p>
        </w:tc>
        <w:tc>
          <w:tcPr>
            <w:tcW w:w="1501" w:type="dxa"/>
            <w:vAlign w:val="center"/>
          </w:tcPr>
          <w:p w:rsidR="009A23C1" w:rsidRPr="00DD1148" w:rsidRDefault="009A23C1" w:rsidP="00A62B48">
            <w:pPr>
              <w:jc w:val="center"/>
            </w:pPr>
          </w:p>
        </w:tc>
        <w:tc>
          <w:tcPr>
            <w:tcW w:w="1673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+</w:t>
            </w:r>
          </w:p>
        </w:tc>
      </w:tr>
      <w:tr w:rsidR="009A23C1" w:rsidRPr="00DD1148" w:rsidTr="00A62B48">
        <w:tc>
          <w:tcPr>
            <w:tcW w:w="620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Д.4.</w:t>
            </w:r>
          </w:p>
        </w:tc>
        <w:tc>
          <w:tcPr>
            <w:tcW w:w="6627" w:type="dxa"/>
            <w:vAlign w:val="center"/>
          </w:tcPr>
          <w:p w:rsidR="009A23C1" w:rsidRPr="00DD1148" w:rsidRDefault="009A23C1" w:rsidP="00A62B48">
            <w:pPr>
              <w:jc w:val="both"/>
            </w:pPr>
            <w:r w:rsidRPr="00DD1148">
              <w:t xml:space="preserve">Липцис, И. В. Экономика : учебник. – М. : КНОРУС, 2013. – 312 с. [Электронный ресурс]. – Режим доступа: </w:t>
            </w:r>
            <w:hyperlink r:id="rId17" w:history="1">
              <w:r w:rsidRPr="00DD1148">
                <w:rPr>
                  <w:rStyle w:val="af0"/>
                </w:rPr>
                <w:t>https://cloud.mail.ru/public/3vPE/38wL3gL2M</w:t>
              </w:r>
            </w:hyperlink>
          </w:p>
        </w:tc>
        <w:tc>
          <w:tcPr>
            <w:tcW w:w="1501" w:type="dxa"/>
            <w:vAlign w:val="center"/>
          </w:tcPr>
          <w:p w:rsidR="009A23C1" w:rsidRPr="00DD1148" w:rsidRDefault="009A23C1" w:rsidP="00A62B48">
            <w:pPr>
              <w:jc w:val="center"/>
            </w:pPr>
          </w:p>
        </w:tc>
        <w:tc>
          <w:tcPr>
            <w:tcW w:w="1673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+</w:t>
            </w:r>
          </w:p>
        </w:tc>
      </w:tr>
      <w:tr w:rsidR="009A23C1" w:rsidRPr="00DD1148" w:rsidTr="00A62B48">
        <w:tc>
          <w:tcPr>
            <w:tcW w:w="620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Д.5.</w:t>
            </w:r>
          </w:p>
        </w:tc>
        <w:tc>
          <w:tcPr>
            <w:tcW w:w="6627" w:type="dxa"/>
            <w:vAlign w:val="center"/>
          </w:tcPr>
          <w:p w:rsidR="009A23C1" w:rsidRPr="00DD1148" w:rsidRDefault="009A23C1" w:rsidP="00A62B48">
            <w:pPr>
              <w:jc w:val="both"/>
            </w:pPr>
            <w:r w:rsidRPr="00DD1148">
              <w:t>Управление потенциалом предприятия : учеб. пособие. – 2-е изд. перераб. и доп. / И.З. Должанский, Т.О. Загорная, О.А. Удалых, И.Н. Герасименко, В.Н. Ращупкина. – Макеевский эконом.-гуманит. инст-т. – Донецк: СПД Куприянов, 2010. – 352 с.</w:t>
            </w:r>
          </w:p>
        </w:tc>
        <w:tc>
          <w:tcPr>
            <w:tcW w:w="1501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1</w:t>
            </w:r>
          </w:p>
        </w:tc>
        <w:tc>
          <w:tcPr>
            <w:tcW w:w="1673" w:type="dxa"/>
            <w:vAlign w:val="center"/>
          </w:tcPr>
          <w:p w:rsidR="009A23C1" w:rsidRPr="00DD1148" w:rsidRDefault="009A23C1" w:rsidP="00A62B48">
            <w:pPr>
              <w:jc w:val="center"/>
            </w:pPr>
          </w:p>
        </w:tc>
      </w:tr>
      <w:tr w:rsidR="009A23C1" w:rsidRPr="00DD1148" w:rsidTr="00A62B48">
        <w:tc>
          <w:tcPr>
            <w:tcW w:w="7247" w:type="dxa"/>
            <w:gridSpan w:val="2"/>
            <w:vAlign w:val="center"/>
          </w:tcPr>
          <w:p w:rsidR="009A23C1" w:rsidRPr="00DD1148" w:rsidRDefault="009A23C1" w:rsidP="00A62B48">
            <w:pPr>
              <w:rPr>
                <w:rStyle w:val="aa"/>
                <w:bCs/>
                <w:i w:val="0"/>
                <w:iCs w:val="0"/>
                <w:shd w:val="clear" w:color="auto" w:fill="FFFFFF"/>
              </w:rPr>
            </w:pPr>
            <w:r w:rsidRPr="00DD1148">
              <w:rPr>
                <w:rStyle w:val="aa"/>
                <w:bCs/>
                <w:shd w:val="clear" w:color="auto" w:fill="FFFFFF"/>
              </w:rPr>
              <w:t>Всего наименований: 5 шт.</w:t>
            </w:r>
          </w:p>
        </w:tc>
        <w:tc>
          <w:tcPr>
            <w:tcW w:w="1501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1 печатный экземпляр</w:t>
            </w:r>
          </w:p>
        </w:tc>
        <w:tc>
          <w:tcPr>
            <w:tcW w:w="1673" w:type="dxa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4 электронных ресурсов</w:t>
            </w:r>
          </w:p>
        </w:tc>
      </w:tr>
    </w:tbl>
    <w:p w:rsidR="009A23C1" w:rsidRPr="00DD1148" w:rsidRDefault="009A23C1" w:rsidP="009A23C1">
      <w:pPr>
        <w:shd w:val="clear" w:color="auto" w:fill="FFFFFF"/>
        <w:ind w:left="360"/>
        <w:jc w:val="center"/>
        <w:rPr>
          <w:b/>
          <w:bCs/>
          <w:spacing w:val="-6"/>
          <w:sz w:val="28"/>
          <w:szCs w:val="28"/>
        </w:rPr>
      </w:pPr>
    </w:p>
    <w:p w:rsidR="009A23C1" w:rsidRPr="00DD1148" w:rsidRDefault="009A23C1" w:rsidP="009A23C1">
      <w:pPr>
        <w:shd w:val="clear" w:color="auto" w:fill="FFFFFF"/>
        <w:jc w:val="center"/>
        <w:rPr>
          <w:b/>
          <w:bCs/>
          <w:spacing w:val="-6"/>
          <w:sz w:val="28"/>
          <w:szCs w:val="28"/>
        </w:rPr>
      </w:pPr>
      <w:r w:rsidRPr="00DD1148">
        <w:rPr>
          <w:b/>
          <w:bCs/>
          <w:spacing w:val="-6"/>
          <w:sz w:val="28"/>
          <w:szCs w:val="28"/>
        </w:rPr>
        <w:t>Периодические издания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7"/>
        <w:gridCol w:w="6355"/>
        <w:gridCol w:w="1492"/>
        <w:gridCol w:w="1663"/>
      </w:tblGrid>
      <w:tr w:rsidR="009A23C1" w:rsidRPr="00DD1148" w:rsidTr="00A62B48">
        <w:tc>
          <w:tcPr>
            <w:tcW w:w="311" w:type="pct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 xml:space="preserve">№ </w:t>
            </w:r>
          </w:p>
        </w:tc>
        <w:tc>
          <w:tcPr>
            <w:tcW w:w="3124" w:type="pct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Наименование периодической литературы</w:t>
            </w:r>
          </w:p>
        </w:tc>
        <w:tc>
          <w:tcPr>
            <w:tcW w:w="740" w:type="pct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Кол-во экземпляров в библиотеке ДОНАГРА</w:t>
            </w:r>
          </w:p>
        </w:tc>
        <w:tc>
          <w:tcPr>
            <w:tcW w:w="825" w:type="pct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Наличие электронной версии на учебно-методическом портале</w:t>
            </w:r>
          </w:p>
        </w:tc>
      </w:tr>
      <w:tr w:rsidR="009A23C1" w:rsidRPr="00DD1148" w:rsidTr="00A62B48">
        <w:tc>
          <w:tcPr>
            <w:tcW w:w="311" w:type="pct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П.1.</w:t>
            </w:r>
          </w:p>
        </w:tc>
        <w:tc>
          <w:tcPr>
            <w:tcW w:w="3124" w:type="pct"/>
          </w:tcPr>
          <w:p w:rsidR="009A23C1" w:rsidRPr="00DD1148" w:rsidRDefault="009A23C1" w:rsidP="00A62B4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D1148">
              <w:rPr>
                <w:bCs/>
              </w:rPr>
              <w:t xml:space="preserve">Финансовый журнал.  – [Электронный ресурс]. – Режим доступа : </w:t>
            </w:r>
            <w:hyperlink r:id="rId18" w:history="1">
              <w:r w:rsidRPr="00DD1148">
                <w:rPr>
                  <w:bCs/>
                </w:rPr>
                <w:t>http://financejournal.info/</w:t>
              </w:r>
            </w:hyperlink>
          </w:p>
        </w:tc>
        <w:tc>
          <w:tcPr>
            <w:tcW w:w="740" w:type="pct"/>
            <w:vAlign w:val="center"/>
          </w:tcPr>
          <w:p w:rsidR="009A23C1" w:rsidRPr="00DD1148" w:rsidRDefault="009A23C1" w:rsidP="00A62B48">
            <w:pPr>
              <w:jc w:val="center"/>
            </w:pPr>
          </w:p>
        </w:tc>
        <w:tc>
          <w:tcPr>
            <w:tcW w:w="825" w:type="pct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+</w:t>
            </w:r>
          </w:p>
        </w:tc>
      </w:tr>
      <w:tr w:rsidR="009A23C1" w:rsidRPr="00DD1148" w:rsidTr="00A62B48">
        <w:tc>
          <w:tcPr>
            <w:tcW w:w="311" w:type="pct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П.2.</w:t>
            </w:r>
          </w:p>
        </w:tc>
        <w:tc>
          <w:tcPr>
            <w:tcW w:w="3124" w:type="pct"/>
          </w:tcPr>
          <w:p w:rsidR="009A23C1" w:rsidRPr="00DD1148" w:rsidRDefault="009A23C1" w:rsidP="00A62B4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D1148">
              <w:rPr>
                <w:bCs/>
              </w:rPr>
              <w:t xml:space="preserve">Научный журнал «Финансы и экономика». – [Электронный ресурс]. – Режим доступа: </w:t>
            </w:r>
            <w:hyperlink r:id="rId19" w:history="1">
              <w:r w:rsidRPr="00DD1148">
                <w:rPr>
                  <w:bCs/>
                </w:rPr>
                <w:t>http://finans.rusba.ru/</w:t>
              </w:r>
            </w:hyperlink>
            <w:r w:rsidRPr="00DD1148">
              <w:rPr>
                <w:bCs/>
              </w:rPr>
              <w:t xml:space="preserve"> </w:t>
            </w:r>
          </w:p>
        </w:tc>
        <w:tc>
          <w:tcPr>
            <w:tcW w:w="740" w:type="pct"/>
            <w:vAlign w:val="center"/>
          </w:tcPr>
          <w:p w:rsidR="009A23C1" w:rsidRPr="00DD1148" w:rsidRDefault="009A23C1" w:rsidP="00A62B48">
            <w:pPr>
              <w:jc w:val="center"/>
            </w:pPr>
          </w:p>
        </w:tc>
        <w:tc>
          <w:tcPr>
            <w:tcW w:w="825" w:type="pct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+</w:t>
            </w:r>
          </w:p>
        </w:tc>
      </w:tr>
      <w:tr w:rsidR="009A23C1" w:rsidRPr="00DD1148" w:rsidTr="00A62B48">
        <w:tc>
          <w:tcPr>
            <w:tcW w:w="311" w:type="pct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П.3.</w:t>
            </w:r>
          </w:p>
        </w:tc>
        <w:tc>
          <w:tcPr>
            <w:tcW w:w="3124" w:type="pct"/>
          </w:tcPr>
          <w:p w:rsidR="009A23C1" w:rsidRPr="00DD1148" w:rsidRDefault="009A23C1" w:rsidP="00A62B4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D1148">
              <w:rPr>
                <w:bCs/>
              </w:rPr>
              <w:t>Научно-практический и аналитический журнал «Экономический анализ. Теория и практика». – [Электронный ресурс]. – Режим доступа: http://fin-izdat.ru/journal/analiz/</w:t>
            </w:r>
          </w:p>
        </w:tc>
        <w:tc>
          <w:tcPr>
            <w:tcW w:w="740" w:type="pct"/>
            <w:vAlign w:val="center"/>
          </w:tcPr>
          <w:p w:rsidR="009A23C1" w:rsidRPr="00DD1148" w:rsidRDefault="009A23C1" w:rsidP="00A62B48">
            <w:pPr>
              <w:jc w:val="center"/>
            </w:pPr>
          </w:p>
        </w:tc>
        <w:tc>
          <w:tcPr>
            <w:tcW w:w="825" w:type="pct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+</w:t>
            </w:r>
          </w:p>
        </w:tc>
      </w:tr>
      <w:tr w:rsidR="009A23C1" w:rsidRPr="00DD1148" w:rsidTr="00A62B48">
        <w:tc>
          <w:tcPr>
            <w:tcW w:w="311" w:type="pct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П.4</w:t>
            </w:r>
          </w:p>
        </w:tc>
        <w:tc>
          <w:tcPr>
            <w:tcW w:w="3124" w:type="pct"/>
          </w:tcPr>
          <w:p w:rsidR="009A23C1" w:rsidRPr="00DD1148" w:rsidRDefault="009A23C1" w:rsidP="00A62B4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D1148">
              <w:rPr>
                <w:bCs/>
              </w:rPr>
              <w:t xml:space="preserve">Научно-практический и информационно-аналитический сборник «Финансовая аналитика. Проблемы и решения». – [Электронный ресурс]. – Режим доступа: </w:t>
            </w:r>
            <w:hyperlink r:id="rId20" w:history="1">
              <w:r w:rsidRPr="00DD1148">
                <w:rPr>
                  <w:bCs/>
                </w:rPr>
                <w:t>http://fin-izdat.ru/journal/fa/</w:t>
              </w:r>
            </w:hyperlink>
          </w:p>
        </w:tc>
        <w:tc>
          <w:tcPr>
            <w:tcW w:w="740" w:type="pct"/>
            <w:vAlign w:val="center"/>
          </w:tcPr>
          <w:p w:rsidR="009A23C1" w:rsidRPr="00DD1148" w:rsidRDefault="009A23C1" w:rsidP="00A62B48">
            <w:pPr>
              <w:jc w:val="center"/>
            </w:pPr>
          </w:p>
        </w:tc>
        <w:tc>
          <w:tcPr>
            <w:tcW w:w="825" w:type="pct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+</w:t>
            </w:r>
          </w:p>
        </w:tc>
      </w:tr>
      <w:tr w:rsidR="009A23C1" w:rsidRPr="00DD1148" w:rsidTr="00A62B48">
        <w:tc>
          <w:tcPr>
            <w:tcW w:w="311" w:type="pct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П.5</w:t>
            </w:r>
          </w:p>
        </w:tc>
        <w:tc>
          <w:tcPr>
            <w:tcW w:w="3124" w:type="pct"/>
          </w:tcPr>
          <w:p w:rsidR="009A23C1" w:rsidRPr="00DD1148" w:rsidRDefault="009A23C1" w:rsidP="00A62B4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D1148">
              <w:rPr>
                <w:bCs/>
              </w:rPr>
              <w:t xml:space="preserve">Информационно-аналитический журнал «Дайджест-финансы». – [Электронный ресурс]. – Режим доступа: </w:t>
            </w:r>
            <w:hyperlink r:id="rId21" w:history="1">
              <w:r w:rsidRPr="00DD1148">
                <w:rPr>
                  <w:bCs/>
                </w:rPr>
                <w:t>http://www.fin-izdat.ru/journal/digest/</w:t>
              </w:r>
            </w:hyperlink>
          </w:p>
        </w:tc>
        <w:tc>
          <w:tcPr>
            <w:tcW w:w="740" w:type="pct"/>
            <w:vAlign w:val="center"/>
          </w:tcPr>
          <w:p w:rsidR="009A23C1" w:rsidRPr="00DD1148" w:rsidRDefault="009A23C1" w:rsidP="00A62B48">
            <w:pPr>
              <w:jc w:val="center"/>
            </w:pPr>
          </w:p>
        </w:tc>
        <w:tc>
          <w:tcPr>
            <w:tcW w:w="825" w:type="pct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+</w:t>
            </w:r>
          </w:p>
        </w:tc>
      </w:tr>
      <w:tr w:rsidR="009A23C1" w:rsidRPr="00DD1148" w:rsidTr="00A62B48">
        <w:tc>
          <w:tcPr>
            <w:tcW w:w="311" w:type="pct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П.6</w:t>
            </w:r>
          </w:p>
        </w:tc>
        <w:tc>
          <w:tcPr>
            <w:tcW w:w="3124" w:type="pct"/>
          </w:tcPr>
          <w:p w:rsidR="009A23C1" w:rsidRPr="00DD1148" w:rsidRDefault="009A23C1" w:rsidP="00A62B4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D1148">
              <w:rPr>
                <w:bCs/>
              </w:rPr>
              <w:t xml:space="preserve">Журнал «Финансовый директор». – [Электронный ресурс]. – Режим доступа :  </w:t>
            </w:r>
            <w:hyperlink r:id="rId22" w:history="1">
              <w:r w:rsidRPr="00DD1148">
                <w:rPr>
                  <w:bCs/>
                </w:rPr>
                <w:t>www.fd.ru</w:t>
              </w:r>
            </w:hyperlink>
          </w:p>
        </w:tc>
        <w:tc>
          <w:tcPr>
            <w:tcW w:w="740" w:type="pct"/>
            <w:vAlign w:val="center"/>
          </w:tcPr>
          <w:p w:rsidR="009A23C1" w:rsidRPr="00DD1148" w:rsidRDefault="009A23C1" w:rsidP="00A62B48">
            <w:pPr>
              <w:jc w:val="center"/>
            </w:pPr>
          </w:p>
        </w:tc>
        <w:tc>
          <w:tcPr>
            <w:tcW w:w="825" w:type="pct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+</w:t>
            </w:r>
          </w:p>
        </w:tc>
      </w:tr>
      <w:tr w:rsidR="009A23C1" w:rsidRPr="00DD1148" w:rsidTr="00A62B48">
        <w:tc>
          <w:tcPr>
            <w:tcW w:w="311" w:type="pct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П.7</w:t>
            </w:r>
          </w:p>
        </w:tc>
        <w:tc>
          <w:tcPr>
            <w:tcW w:w="3124" w:type="pct"/>
          </w:tcPr>
          <w:p w:rsidR="009A23C1" w:rsidRPr="00DD1148" w:rsidRDefault="009A23C1" w:rsidP="00A62B4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D1148">
              <w:rPr>
                <w:bCs/>
              </w:rPr>
              <w:t xml:space="preserve">Журнал «Финансовый менеджмент». – [Электронный ресурс]. – Режим доступа : </w:t>
            </w:r>
            <w:hyperlink r:id="rId23" w:history="1">
              <w:r w:rsidRPr="00DD1148">
                <w:rPr>
                  <w:bCs/>
                </w:rPr>
                <w:t>http://www.finman.ru/</w:t>
              </w:r>
            </w:hyperlink>
          </w:p>
        </w:tc>
        <w:tc>
          <w:tcPr>
            <w:tcW w:w="740" w:type="pct"/>
            <w:vAlign w:val="center"/>
          </w:tcPr>
          <w:p w:rsidR="009A23C1" w:rsidRPr="00DD1148" w:rsidRDefault="009A23C1" w:rsidP="00A62B48">
            <w:pPr>
              <w:jc w:val="center"/>
            </w:pPr>
          </w:p>
        </w:tc>
        <w:tc>
          <w:tcPr>
            <w:tcW w:w="825" w:type="pct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+</w:t>
            </w:r>
          </w:p>
        </w:tc>
      </w:tr>
      <w:tr w:rsidR="009A23C1" w:rsidRPr="00DD1148" w:rsidTr="00A62B48">
        <w:tc>
          <w:tcPr>
            <w:tcW w:w="311" w:type="pct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П.8</w:t>
            </w:r>
          </w:p>
        </w:tc>
        <w:tc>
          <w:tcPr>
            <w:tcW w:w="3124" w:type="pct"/>
          </w:tcPr>
          <w:p w:rsidR="009A23C1" w:rsidRPr="00DD1148" w:rsidRDefault="009A23C1" w:rsidP="00A62B4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D1148">
              <w:rPr>
                <w:bCs/>
              </w:rPr>
              <w:t>Научно-практический журнал «Финансы и Бизнес». – [Электронный ресурс]. – Режим доступа: http://finbiz.spb.ru/index.php?option=com_frontpage&amp;Itemid=1</w:t>
            </w:r>
          </w:p>
        </w:tc>
        <w:tc>
          <w:tcPr>
            <w:tcW w:w="740" w:type="pct"/>
            <w:vAlign w:val="center"/>
          </w:tcPr>
          <w:p w:rsidR="009A23C1" w:rsidRPr="00DD1148" w:rsidRDefault="009A23C1" w:rsidP="00A62B48">
            <w:pPr>
              <w:jc w:val="center"/>
            </w:pPr>
          </w:p>
        </w:tc>
        <w:tc>
          <w:tcPr>
            <w:tcW w:w="825" w:type="pct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+</w:t>
            </w:r>
          </w:p>
        </w:tc>
      </w:tr>
      <w:tr w:rsidR="009A23C1" w:rsidRPr="00DD1148" w:rsidTr="00A62B48">
        <w:tc>
          <w:tcPr>
            <w:tcW w:w="3434" w:type="pct"/>
            <w:gridSpan w:val="2"/>
            <w:vAlign w:val="center"/>
          </w:tcPr>
          <w:p w:rsidR="009A23C1" w:rsidRPr="00DD1148" w:rsidRDefault="009A23C1" w:rsidP="00A62B48">
            <w:pPr>
              <w:rPr>
                <w:rStyle w:val="aa"/>
                <w:bCs/>
                <w:i w:val="0"/>
                <w:iCs w:val="0"/>
                <w:shd w:val="clear" w:color="auto" w:fill="FFFFFF"/>
              </w:rPr>
            </w:pPr>
            <w:r w:rsidRPr="00DD1148">
              <w:rPr>
                <w:rStyle w:val="aa"/>
                <w:bCs/>
                <w:shd w:val="clear" w:color="auto" w:fill="FFFFFF"/>
              </w:rPr>
              <w:lastRenderedPageBreak/>
              <w:t>Всего наименований: 8 шт.</w:t>
            </w:r>
          </w:p>
        </w:tc>
        <w:tc>
          <w:tcPr>
            <w:tcW w:w="740" w:type="pct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0 печатных экземпляров</w:t>
            </w:r>
          </w:p>
        </w:tc>
        <w:tc>
          <w:tcPr>
            <w:tcW w:w="825" w:type="pct"/>
            <w:vAlign w:val="center"/>
          </w:tcPr>
          <w:p w:rsidR="009A23C1" w:rsidRPr="00DD1148" w:rsidRDefault="009A23C1" w:rsidP="00A62B48">
            <w:pPr>
              <w:jc w:val="center"/>
            </w:pPr>
            <w:r w:rsidRPr="00DD1148">
              <w:t>8 электронных ресурсов</w:t>
            </w:r>
          </w:p>
        </w:tc>
      </w:tr>
    </w:tbl>
    <w:p w:rsidR="009A23C1" w:rsidRPr="00DD1148" w:rsidRDefault="009A23C1" w:rsidP="009A23C1">
      <w:pPr>
        <w:rPr>
          <w:b/>
          <w:sz w:val="28"/>
          <w:szCs w:val="28"/>
        </w:rPr>
      </w:pPr>
    </w:p>
    <w:p w:rsidR="009A23C1" w:rsidRPr="00DD1148" w:rsidRDefault="009A23C1" w:rsidP="009A23C1">
      <w:pPr>
        <w:jc w:val="center"/>
        <w:rPr>
          <w:b/>
          <w:sz w:val="28"/>
          <w:szCs w:val="28"/>
        </w:rPr>
      </w:pPr>
      <w:r w:rsidRPr="00DD1148">
        <w:rPr>
          <w:b/>
          <w:sz w:val="28"/>
          <w:szCs w:val="28"/>
        </w:rPr>
        <w:t>Перечень профессиональных баз данных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8"/>
        <w:gridCol w:w="3469"/>
      </w:tblGrid>
      <w:tr w:rsidR="009A23C1" w:rsidRPr="00DD1148" w:rsidTr="00A62B48">
        <w:tc>
          <w:tcPr>
            <w:tcW w:w="3295" w:type="pct"/>
            <w:vAlign w:val="center"/>
          </w:tcPr>
          <w:p w:rsidR="009A23C1" w:rsidRPr="00DD1148" w:rsidRDefault="009A23C1" w:rsidP="00A62B48">
            <w:pPr>
              <w:spacing w:line="288" w:lineRule="auto"/>
              <w:jc w:val="center"/>
            </w:pPr>
            <w:r w:rsidRPr="00DD1148">
              <w:t>Наименование ресурса</w:t>
            </w:r>
          </w:p>
        </w:tc>
        <w:tc>
          <w:tcPr>
            <w:tcW w:w="1705" w:type="pct"/>
          </w:tcPr>
          <w:p w:rsidR="009A23C1" w:rsidRPr="00DD1148" w:rsidRDefault="009A23C1" w:rsidP="00A62B48">
            <w:pPr>
              <w:spacing w:line="288" w:lineRule="auto"/>
              <w:jc w:val="center"/>
            </w:pPr>
            <w:r w:rsidRPr="00DD1148">
              <w:t>Режим доступа</w:t>
            </w:r>
          </w:p>
        </w:tc>
      </w:tr>
      <w:tr w:rsidR="009A23C1" w:rsidRPr="00DD1148" w:rsidTr="00A62B48">
        <w:tc>
          <w:tcPr>
            <w:tcW w:w="3295" w:type="pct"/>
          </w:tcPr>
          <w:p w:rsidR="009A23C1" w:rsidRPr="00DD1148" w:rsidRDefault="009A23C1" w:rsidP="00A62B48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r w:rsidRPr="00DD1148">
              <w:t>Общероссийская сеть распространения правовой информации «Консультант Плюс»</w:t>
            </w:r>
          </w:p>
        </w:tc>
        <w:tc>
          <w:tcPr>
            <w:tcW w:w="1705" w:type="pct"/>
          </w:tcPr>
          <w:p w:rsidR="009A23C1" w:rsidRPr="00DD1148" w:rsidRDefault="009A23C1" w:rsidP="00A62B48">
            <w:pPr>
              <w:spacing w:line="288" w:lineRule="auto"/>
            </w:pPr>
            <w:r w:rsidRPr="00DD1148">
              <w:t xml:space="preserve">http://www.consultant.ru </w:t>
            </w:r>
          </w:p>
        </w:tc>
      </w:tr>
      <w:tr w:rsidR="009A23C1" w:rsidRPr="00DD1148" w:rsidTr="00A62B48">
        <w:tc>
          <w:tcPr>
            <w:tcW w:w="3295" w:type="pct"/>
          </w:tcPr>
          <w:p w:rsidR="009A23C1" w:rsidRPr="00DD1148" w:rsidRDefault="009A23C1" w:rsidP="00A62B48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r w:rsidRPr="00DD1148">
              <w:t>Scopus – база данных рефератов и цитирования</w:t>
            </w:r>
          </w:p>
        </w:tc>
        <w:tc>
          <w:tcPr>
            <w:tcW w:w="1705" w:type="pct"/>
          </w:tcPr>
          <w:p w:rsidR="009A23C1" w:rsidRPr="00DD1148" w:rsidRDefault="009A23C1" w:rsidP="00A62B48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hyperlink r:id="rId24" w:history="1">
              <w:r w:rsidRPr="00DD1148">
                <w:rPr>
                  <w:rStyle w:val="af0"/>
                  <w:color w:val="auto"/>
                </w:rPr>
                <w:t>https://www.scopus.com</w:t>
              </w:r>
            </w:hyperlink>
          </w:p>
        </w:tc>
      </w:tr>
      <w:tr w:rsidR="009A23C1" w:rsidRPr="00DD1148" w:rsidTr="00A62B48">
        <w:tc>
          <w:tcPr>
            <w:tcW w:w="3295" w:type="pct"/>
          </w:tcPr>
          <w:p w:rsidR="009A23C1" w:rsidRPr="00DD1148" w:rsidRDefault="009A23C1" w:rsidP="00A62B48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</w:pPr>
            <w:r w:rsidRPr="00DD1148">
              <w:t>Web of Science – международная база данных</w:t>
            </w:r>
          </w:p>
        </w:tc>
        <w:tc>
          <w:tcPr>
            <w:tcW w:w="1705" w:type="pct"/>
          </w:tcPr>
          <w:p w:rsidR="009A23C1" w:rsidRPr="00DD1148" w:rsidRDefault="009A23C1" w:rsidP="00A62B48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hyperlink r:id="rId25" w:history="1">
              <w:r w:rsidRPr="00DD1148">
                <w:rPr>
                  <w:rStyle w:val="af0"/>
                  <w:color w:val="auto"/>
                </w:rPr>
                <w:t>http://login.webofknowledge.com</w:t>
              </w:r>
            </w:hyperlink>
          </w:p>
        </w:tc>
      </w:tr>
      <w:tr w:rsidR="009A23C1" w:rsidRPr="00DD1148" w:rsidTr="00A62B48">
        <w:tc>
          <w:tcPr>
            <w:tcW w:w="3295" w:type="pct"/>
          </w:tcPr>
          <w:p w:rsidR="009A23C1" w:rsidRPr="00DD1148" w:rsidRDefault="009A23C1" w:rsidP="00A62B48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</w:pPr>
            <w:r w:rsidRPr="00DD1148">
              <w:t>Федеральная служба государственной статистики</w:t>
            </w:r>
          </w:p>
        </w:tc>
        <w:tc>
          <w:tcPr>
            <w:tcW w:w="1705" w:type="pct"/>
          </w:tcPr>
          <w:p w:rsidR="009A23C1" w:rsidRPr="00DD1148" w:rsidRDefault="009A23C1" w:rsidP="00A62B48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hyperlink r:id="rId26" w:history="1">
              <w:r w:rsidRPr="00DD1148">
                <w:rPr>
                  <w:rStyle w:val="af0"/>
                  <w:color w:val="auto"/>
                </w:rPr>
                <w:t>https://rosstat.gov.ru/databases</w:t>
              </w:r>
            </w:hyperlink>
          </w:p>
        </w:tc>
      </w:tr>
      <w:tr w:rsidR="009A23C1" w:rsidRPr="00DD1148" w:rsidTr="00A62B48">
        <w:tc>
          <w:tcPr>
            <w:tcW w:w="3295" w:type="pct"/>
          </w:tcPr>
          <w:p w:rsidR="009A23C1" w:rsidRPr="00DD1148" w:rsidRDefault="009A23C1" w:rsidP="00A62B48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</w:pPr>
            <w:r w:rsidRPr="00DD1148">
              <w:t>Экономический портал</w:t>
            </w:r>
          </w:p>
        </w:tc>
        <w:tc>
          <w:tcPr>
            <w:tcW w:w="1705" w:type="pct"/>
          </w:tcPr>
          <w:p w:rsidR="009A23C1" w:rsidRPr="00DD1148" w:rsidRDefault="009A23C1" w:rsidP="00A62B48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hyperlink r:id="rId27" w:history="1">
              <w:r w:rsidRPr="00DD1148">
                <w:rPr>
                  <w:rStyle w:val="af0"/>
                  <w:color w:val="auto"/>
                </w:rPr>
                <w:t>http://economicus.ru</w:t>
              </w:r>
            </w:hyperlink>
          </w:p>
        </w:tc>
      </w:tr>
      <w:tr w:rsidR="009A23C1" w:rsidRPr="00DD1148" w:rsidTr="00A62B48">
        <w:tc>
          <w:tcPr>
            <w:tcW w:w="3295" w:type="pct"/>
          </w:tcPr>
          <w:p w:rsidR="009A23C1" w:rsidRPr="00DD1148" w:rsidRDefault="009A23C1" w:rsidP="00A62B48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</w:pPr>
            <w:r w:rsidRPr="00DD1148">
              <w:t>СПС ГАРАНТ</w:t>
            </w:r>
          </w:p>
        </w:tc>
        <w:tc>
          <w:tcPr>
            <w:tcW w:w="1705" w:type="pct"/>
          </w:tcPr>
          <w:p w:rsidR="009A23C1" w:rsidRPr="00DD1148" w:rsidRDefault="009A23C1" w:rsidP="00A62B48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hyperlink r:id="rId28" w:history="1">
              <w:r w:rsidRPr="00DD1148">
                <w:rPr>
                  <w:rStyle w:val="af0"/>
                  <w:color w:val="auto"/>
                </w:rPr>
                <w:t>http://www.garant.ru</w:t>
              </w:r>
            </w:hyperlink>
          </w:p>
        </w:tc>
      </w:tr>
      <w:tr w:rsidR="009A23C1" w:rsidRPr="00DD1148" w:rsidTr="00A62B48">
        <w:tc>
          <w:tcPr>
            <w:tcW w:w="3295" w:type="pct"/>
          </w:tcPr>
          <w:p w:rsidR="009A23C1" w:rsidRPr="00DD1148" w:rsidRDefault="009A23C1" w:rsidP="00A62B48">
            <w:pPr>
              <w:spacing w:line="288" w:lineRule="auto"/>
              <w:jc w:val="both"/>
              <w:rPr>
                <w:b/>
              </w:rPr>
            </w:pPr>
            <w:r w:rsidRPr="00DD1148">
              <w:t>Федеральный образовательный портал «Экономика.Социология. Менеджмент»</w:t>
            </w:r>
          </w:p>
        </w:tc>
        <w:tc>
          <w:tcPr>
            <w:tcW w:w="1705" w:type="pct"/>
          </w:tcPr>
          <w:p w:rsidR="009A23C1" w:rsidRPr="00DD1148" w:rsidRDefault="009A23C1" w:rsidP="00A62B48">
            <w:pPr>
              <w:spacing w:line="288" w:lineRule="auto"/>
              <w:jc w:val="both"/>
            </w:pPr>
            <w:hyperlink r:id="rId29" w:history="1">
              <w:r w:rsidRPr="00DD1148">
                <w:rPr>
                  <w:rStyle w:val="af0"/>
                </w:rPr>
                <w:t>http://www.ec</w:t>
              </w:r>
            </w:hyperlink>
          </w:p>
        </w:tc>
      </w:tr>
      <w:tr w:rsidR="009A23C1" w:rsidRPr="00DD1148" w:rsidTr="00A62B48">
        <w:tc>
          <w:tcPr>
            <w:tcW w:w="3295" w:type="pct"/>
          </w:tcPr>
          <w:p w:rsidR="009A23C1" w:rsidRPr="00DD1148" w:rsidRDefault="009A23C1" w:rsidP="00A62B48">
            <w:pPr>
              <w:spacing w:line="288" w:lineRule="auto"/>
              <w:jc w:val="both"/>
            </w:pPr>
            <w:hyperlink r:id="rId30" w:history="1">
              <w:r w:rsidRPr="00DD1148">
                <w:rPr>
                  <w:rStyle w:val="af0"/>
                  <w:bCs/>
                </w:rPr>
                <w:t>E-executive</w:t>
              </w:r>
            </w:hyperlink>
            <w:r w:rsidRPr="00DD1148">
              <w:t xml:space="preserve"> Портал, посвященный проблемам управления.</w:t>
            </w:r>
          </w:p>
        </w:tc>
        <w:tc>
          <w:tcPr>
            <w:tcW w:w="1705" w:type="pct"/>
          </w:tcPr>
          <w:p w:rsidR="009A23C1" w:rsidRPr="00DD1148" w:rsidRDefault="009A23C1" w:rsidP="00A62B48">
            <w:pPr>
              <w:spacing w:line="288" w:lineRule="auto"/>
              <w:jc w:val="both"/>
            </w:pPr>
            <w:hyperlink r:id="rId31" w:history="1">
              <w:r w:rsidRPr="00DD1148">
                <w:rPr>
                  <w:rStyle w:val="af0"/>
                </w:rPr>
                <w:t>https://www.e-xecutive.ru/</w:t>
              </w:r>
            </w:hyperlink>
          </w:p>
        </w:tc>
      </w:tr>
      <w:tr w:rsidR="009A23C1" w:rsidRPr="00DD1148" w:rsidTr="00A62B48">
        <w:tc>
          <w:tcPr>
            <w:tcW w:w="3295" w:type="pct"/>
          </w:tcPr>
          <w:p w:rsidR="009A23C1" w:rsidRPr="00DD1148" w:rsidRDefault="009A23C1" w:rsidP="00A62B48">
            <w:pPr>
              <w:spacing w:line="288" w:lineRule="auto"/>
              <w:jc w:val="both"/>
            </w:pPr>
            <w:r w:rsidRPr="00DD1148">
              <w:t>Административно-управленческий портал</w:t>
            </w:r>
          </w:p>
        </w:tc>
        <w:tc>
          <w:tcPr>
            <w:tcW w:w="1705" w:type="pct"/>
          </w:tcPr>
          <w:p w:rsidR="009A23C1" w:rsidRPr="00DD1148" w:rsidRDefault="009A23C1" w:rsidP="00A62B48">
            <w:pPr>
              <w:spacing w:line="288" w:lineRule="auto"/>
            </w:pPr>
            <w:hyperlink r:id="rId32" w:history="1">
              <w:r w:rsidRPr="00DD1148">
                <w:rPr>
                  <w:rStyle w:val="af0"/>
                  <w:u w:color="0000FF"/>
                </w:rPr>
                <w:t>http://www.aup.ru/</w:t>
              </w:r>
            </w:hyperlink>
          </w:p>
        </w:tc>
      </w:tr>
    </w:tbl>
    <w:p w:rsidR="009A23C1" w:rsidRPr="00DD1148" w:rsidRDefault="009A23C1" w:rsidP="009A23C1">
      <w:pPr>
        <w:jc w:val="center"/>
        <w:rPr>
          <w:b/>
          <w:sz w:val="28"/>
          <w:szCs w:val="28"/>
        </w:rPr>
      </w:pPr>
    </w:p>
    <w:p w:rsidR="009A23C1" w:rsidRPr="00DD1148" w:rsidRDefault="009A23C1" w:rsidP="009A23C1">
      <w:pPr>
        <w:jc w:val="center"/>
        <w:rPr>
          <w:b/>
          <w:sz w:val="28"/>
          <w:szCs w:val="28"/>
        </w:rPr>
      </w:pPr>
      <w:r w:rsidRPr="00DD1148">
        <w:rPr>
          <w:b/>
          <w:sz w:val="28"/>
          <w:szCs w:val="28"/>
        </w:rPr>
        <w:t>Перечень информационных справочных систем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54"/>
        <w:gridCol w:w="2783"/>
      </w:tblGrid>
      <w:tr w:rsidR="009A23C1" w:rsidRPr="00DD1148" w:rsidTr="00A62B48">
        <w:tc>
          <w:tcPr>
            <w:tcW w:w="3739" w:type="pct"/>
            <w:vAlign w:val="center"/>
          </w:tcPr>
          <w:p w:rsidR="009A23C1" w:rsidRPr="00DD1148" w:rsidRDefault="009A23C1" w:rsidP="00A62B48">
            <w:pPr>
              <w:spacing w:line="288" w:lineRule="auto"/>
              <w:jc w:val="center"/>
            </w:pPr>
            <w:r w:rsidRPr="00DD1148">
              <w:t>Наименование ресурса</w:t>
            </w:r>
          </w:p>
        </w:tc>
        <w:tc>
          <w:tcPr>
            <w:tcW w:w="1261" w:type="pct"/>
          </w:tcPr>
          <w:p w:rsidR="009A23C1" w:rsidRPr="00DD1148" w:rsidRDefault="009A23C1" w:rsidP="00A62B48">
            <w:pPr>
              <w:spacing w:line="288" w:lineRule="auto"/>
              <w:jc w:val="center"/>
            </w:pPr>
            <w:r w:rsidRPr="00DD1148">
              <w:t>Режим доступа</w:t>
            </w:r>
          </w:p>
        </w:tc>
      </w:tr>
      <w:tr w:rsidR="009A23C1" w:rsidRPr="00DD1148" w:rsidTr="00A62B48">
        <w:tc>
          <w:tcPr>
            <w:tcW w:w="3739" w:type="pct"/>
          </w:tcPr>
          <w:p w:rsidR="009A23C1" w:rsidRPr="00DD1148" w:rsidRDefault="009A23C1" w:rsidP="00A62B48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</w:pPr>
            <w:r w:rsidRPr="00DD1148">
              <w:t>Библиотека диссертаций и авторефератов России</w:t>
            </w:r>
          </w:p>
        </w:tc>
        <w:tc>
          <w:tcPr>
            <w:tcW w:w="1261" w:type="pct"/>
          </w:tcPr>
          <w:p w:rsidR="009A23C1" w:rsidRPr="00DD1148" w:rsidRDefault="009A23C1" w:rsidP="00A62B48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hyperlink r:id="rId33" w:history="1">
              <w:r w:rsidRPr="00DD1148">
                <w:rPr>
                  <w:rStyle w:val="af0"/>
                  <w:color w:val="auto"/>
                </w:rPr>
                <w:t>http://</w:t>
              </w:r>
              <w:r w:rsidRPr="00DD1148">
                <w:rPr>
                  <w:rStyle w:val="af0"/>
                  <w:bCs/>
                  <w:color w:val="auto"/>
                </w:rPr>
                <w:t>www.dslib.net/</w:t>
              </w:r>
            </w:hyperlink>
            <w:r w:rsidRPr="00DD1148">
              <w:rPr>
                <w:bCs/>
                <w:color w:val="auto"/>
              </w:rPr>
              <w:t xml:space="preserve"> </w:t>
            </w:r>
          </w:p>
        </w:tc>
      </w:tr>
      <w:tr w:rsidR="009A23C1" w:rsidRPr="00DD1148" w:rsidTr="00A62B48">
        <w:tc>
          <w:tcPr>
            <w:tcW w:w="3739" w:type="pct"/>
          </w:tcPr>
          <w:p w:rsidR="009A23C1" w:rsidRPr="00DD1148" w:rsidRDefault="009A23C1" w:rsidP="00A62B48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</w:pPr>
            <w:r w:rsidRPr="00DD1148">
              <w:t>Университетская библиотека ONLINE</w:t>
            </w:r>
          </w:p>
        </w:tc>
        <w:tc>
          <w:tcPr>
            <w:tcW w:w="1261" w:type="pct"/>
          </w:tcPr>
          <w:p w:rsidR="009A23C1" w:rsidRPr="00DD1148" w:rsidRDefault="009A23C1" w:rsidP="00A62B48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hyperlink r:id="rId34" w:history="1">
              <w:r w:rsidRPr="00DD1148">
                <w:rPr>
                  <w:rStyle w:val="af0"/>
                  <w:bCs/>
                  <w:color w:val="auto"/>
                </w:rPr>
                <w:t>http://biblioclub.ru/</w:t>
              </w:r>
            </w:hyperlink>
            <w:r w:rsidRPr="00DD1148">
              <w:rPr>
                <w:bCs/>
                <w:color w:val="auto"/>
              </w:rPr>
              <w:t xml:space="preserve"> </w:t>
            </w:r>
          </w:p>
        </w:tc>
      </w:tr>
      <w:tr w:rsidR="009A23C1" w:rsidRPr="00DD1148" w:rsidTr="00A62B48">
        <w:tc>
          <w:tcPr>
            <w:tcW w:w="3739" w:type="pct"/>
          </w:tcPr>
          <w:p w:rsidR="009A23C1" w:rsidRPr="00DD1148" w:rsidRDefault="009A23C1" w:rsidP="00A62B48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</w:pPr>
            <w:r w:rsidRPr="00DD1148">
              <w:rPr>
                <w:bCs/>
              </w:rPr>
              <w:t>ЭБС «Лань»</w:t>
            </w:r>
          </w:p>
        </w:tc>
        <w:tc>
          <w:tcPr>
            <w:tcW w:w="1261" w:type="pct"/>
          </w:tcPr>
          <w:p w:rsidR="009A23C1" w:rsidRPr="00DD1148" w:rsidRDefault="009A23C1" w:rsidP="00A62B48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hyperlink r:id="rId35" w:history="1">
              <w:r w:rsidRPr="00DD1148">
                <w:rPr>
                  <w:rStyle w:val="af0"/>
                  <w:color w:val="auto"/>
                </w:rPr>
                <w:t>http://</w:t>
              </w:r>
              <w:r w:rsidRPr="00DD1148">
                <w:rPr>
                  <w:rStyle w:val="af0"/>
                  <w:bCs/>
                  <w:color w:val="auto"/>
                </w:rPr>
                <w:t>www.e.lanbook.com</w:t>
              </w:r>
            </w:hyperlink>
            <w:r w:rsidRPr="00DD1148">
              <w:rPr>
                <w:bCs/>
                <w:color w:val="auto"/>
              </w:rPr>
              <w:t xml:space="preserve"> </w:t>
            </w:r>
          </w:p>
        </w:tc>
      </w:tr>
      <w:tr w:rsidR="009A23C1" w:rsidRPr="00DD1148" w:rsidTr="00A62B48">
        <w:tc>
          <w:tcPr>
            <w:tcW w:w="3739" w:type="pct"/>
          </w:tcPr>
          <w:p w:rsidR="009A23C1" w:rsidRPr="00DD1148" w:rsidRDefault="009A23C1" w:rsidP="00A62B48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bCs/>
                <w:color w:val="auto"/>
              </w:rPr>
            </w:pPr>
            <w:r w:rsidRPr="00DD1148">
              <w:rPr>
                <w:color w:val="auto"/>
              </w:rPr>
              <w:t>Научная электронная библиотека eLIBRARY.RU</w:t>
            </w:r>
          </w:p>
        </w:tc>
        <w:tc>
          <w:tcPr>
            <w:tcW w:w="1261" w:type="pct"/>
          </w:tcPr>
          <w:p w:rsidR="009A23C1" w:rsidRPr="00DD1148" w:rsidRDefault="009A23C1" w:rsidP="00A62B48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hyperlink r:id="rId36" w:history="1">
              <w:r w:rsidRPr="00DD1148">
                <w:rPr>
                  <w:rStyle w:val="af0"/>
                  <w:bCs/>
                  <w:color w:val="auto"/>
                </w:rPr>
                <w:t>http://elibrary.ru/</w:t>
              </w:r>
            </w:hyperlink>
            <w:r w:rsidRPr="00DD1148">
              <w:rPr>
                <w:bCs/>
                <w:color w:val="auto"/>
              </w:rPr>
              <w:t xml:space="preserve"> </w:t>
            </w:r>
          </w:p>
        </w:tc>
      </w:tr>
      <w:tr w:rsidR="009A23C1" w:rsidRPr="00DD1148" w:rsidTr="00A62B48">
        <w:tc>
          <w:tcPr>
            <w:tcW w:w="3739" w:type="pct"/>
          </w:tcPr>
          <w:p w:rsidR="009A23C1" w:rsidRPr="00DD1148" w:rsidRDefault="009A23C1" w:rsidP="00A62B48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hyperlink r:id="rId37" w:tgtFrame="_blank" w:history="1">
              <w:r w:rsidRPr="00DD1148">
                <w:rPr>
                  <w:rStyle w:val="af0"/>
                  <w:color w:val="auto"/>
                  <w:shd w:val="clear" w:color="auto" w:fill="F4F6F8"/>
                </w:rPr>
                <w:t>«Научная электронная библиотека «КИБЕРЛЕНИНКА»</w:t>
              </w:r>
            </w:hyperlink>
          </w:p>
        </w:tc>
        <w:tc>
          <w:tcPr>
            <w:tcW w:w="1261" w:type="pct"/>
          </w:tcPr>
          <w:p w:rsidR="009A23C1" w:rsidRPr="00DD1148" w:rsidRDefault="009A23C1" w:rsidP="00A62B48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hyperlink r:id="rId38" w:history="1">
              <w:r w:rsidRPr="00DD1148">
                <w:rPr>
                  <w:rStyle w:val="af0"/>
                  <w:color w:val="auto"/>
                </w:rPr>
                <w:t>https://cyberleninka.ru/</w:t>
              </w:r>
            </w:hyperlink>
          </w:p>
        </w:tc>
      </w:tr>
      <w:tr w:rsidR="009A23C1" w:rsidRPr="00DD1148" w:rsidTr="00A62B48">
        <w:tc>
          <w:tcPr>
            <w:tcW w:w="3739" w:type="pct"/>
          </w:tcPr>
          <w:p w:rsidR="009A23C1" w:rsidRPr="00DD1148" w:rsidRDefault="009A23C1" w:rsidP="00A62B48">
            <w:pPr>
              <w:spacing w:line="288" w:lineRule="auto"/>
            </w:pPr>
            <w:hyperlink r:id="rId39" w:tgtFrame="_blank" w:history="1">
              <w:r w:rsidRPr="00DD1148">
                <w:rPr>
                  <w:rStyle w:val="af0"/>
                  <w:shd w:val="clear" w:color="auto" w:fill="F4F6F8"/>
                </w:rPr>
                <w:t>«Единое окно доступа к информационным ресурсам»</w:t>
              </w:r>
            </w:hyperlink>
          </w:p>
        </w:tc>
        <w:tc>
          <w:tcPr>
            <w:tcW w:w="1261" w:type="pct"/>
          </w:tcPr>
          <w:p w:rsidR="009A23C1" w:rsidRPr="00DD1148" w:rsidRDefault="009A23C1" w:rsidP="00A62B48">
            <w:pPr>
              <w:pStyle w:val="Default"/>
              <w:widowControl w:val="0"/>
              <w:tabs>
                <w:tab w:val="left" w:pos="993"/>
              </w:tabs>
              <w:spacing w:line="288" w:lineRule="auto"/>
              <w:jc w:val="both"/>
              <w:rPr>
                <w:color w:val="auto"/>
              </w:rPr>
            </w:pPr>
            <w:hyperlink r:id="rId40" w:history="1">
              <w:r w:rsidRPr="00DD1148">
                <w:rPr>
                  <w:rStyle w:val="af0"/>
                  <w:color w:val="auto"/>
                </w:rPr>
                <w:t>http://window.edu.ru/</w:t>
              </w:r>
            </w:hyperlink>
          </w:p>
        </w:tc>
      </w:tr>
    </w:tbl>
    <w:p w:rsidR="009A23C1" w:rsidRPr="00DD1148" w:rsidRDefault="009A23C1" w:rsidP="009A23C1">
      <w:pPr>
        <w:rPr>
          <w:b/>
          <w:kern w:val="28"/>
          <w:sz w:val="28"/>
          <w:szCs w:val="28"/>
        </w:rPr>
      </w:pPr>
    </w:p>
    <w:p w:rsidR="00975E14" w:rsidRPr="00DD1148" w:rsidRDefault="00565E70" w:rsidP="00FC5C58">
      <w:pPr>
        <w:widowControl w:val="0"/>
        <w:ind w:left="5103"/>
        <w:jc w:val="right"/>
        <w:rPr>
          <w:szCs w:val="28"/>
        </w:rPr>
      </w:pPr>
      <w:r w:rsidRPr="00DD1148">
        <w:rPr>
          <w:szCs w:val="28"/>
        </w:rPr>
        <w:br w:type="page"/>
      </w:r>
      <w:r w:rsidR="00975E14" w:rsidRPr="00DD1148">
        <w:rPr>
          <w:szCs w:val="28"/>
        </w:rPr>
        <w:lastRenderedPageBreak/>
        <w:t>ПРИЛОЖЕНИЕ № 1</w:t>
      </w:r>
    </w:p>
    <w:p w:rsidR="00975E14" w:rsidRPr="00DD1148" w:rsidRDefault="00975E14" w:rsidP="00FC5C58">
      <w:pPr>
        <w:widowControl w:val="0"/>
        <w:jc w:val="right"/>
        <w:rPr>
          <w:szCs w:val="28"/>
        </w:rPr>
      </w:pPr>
      <w:r w:rsidRPr="00DD1148">
        <w:rPr>
          <w:rStyle w:val="aa"/>
          <w:b/>
          <w:bCs/>
          <w:szCs w:val="28"/>
        </w:rPr>
        <w:t>Образец оформления титульного листа контрольной работы</w:t>
      </w:r>
    </w:p>
    <w:p w:rsidR="00975E14" w:rsidRPr="00DD1148" w:rsidRDefault="00975E14" w:rsidP="00FA4FCC">
      <w:pPr>
        <w:numPr>
          <w:ilvl w:val="12"/>
          <w:numId w:val="0"/>
        </w:numPr>
        <w:rPr>
          <w:sz w:val="28"/>
          <w:szCs w:val="28"/>
        </w:rPr>
      </w:pPr>
    </w:p>
    <w:p w:rsidR="00EC2913" w:rsidRPr="00DD1148" w:rsidRDefault="00EC2913" w:rsidP="00EC2913">
      <w:pPr>
        <w:jc w:val="center"/>
        <w:rPr>
          <w:b/>
          <w:sz w:val="28"/>
          <w:szCs w:val="28"/>
          <w:lang w:eastAsia="ru-RU"/>
        </w:rPr>
      </w:pPr>
      <w:r w:rsidRPr="00DD1148">
        <w:rPr>
          <w:b/>
          <w:sz w:val="28"/>
          <w:szCs w:val="28"/>
          <w:lang w:eastAsia="ru-RU"/>
        </w:rPr>
        <w:t xml:space="preserve">МИНИСТЕРСТВО СЕЛЬСКОГО ХОЗЯЙСТВА </w:t>
      </w:r>
    </w:p>
    <w:p w:rsidR="00EC2913" w:rsidRPr="00DD1148" w:rsidRDefault="00EC2913" w:rsidP="00EC2913">
      <w:pPr>
        <w:jc w:val="center"/>
        <w:rPr>
          <w:b/>
          <w:sz w:val="28"/>
          <w:szCs w:val="28"/>
          <w:lang w:eastAsia="ru-RU"/>
        </w:rPr>
      </w:pPr>
      <w:r w:rsidRPr="00DD1148">
        <w:rPr>
          <w:b/>
          <w:sz w:val="28"/>
          <w:szCs w:val="28"/>
          <w:lang w:eastAsia="ru-RU"/>
        </w:rPr>
        <w:t>РОССИЙСКОЙ ФЕДЕРАЦИИ</w:t>
      </w:r>
    </w:p>
    <w:p w:rsidR="00EC2913" w:rsidRPr="00DD1148" w:rsidRDefault="00EC2913" w:rsidP="00EC2913">
      <w:pPr>
        <w:jc w:val="center"/>
        <w:rPr>
          <w:b/>
          <w:sz w:val="28"/>
          <w:szCs w:val="28"/>
          <w:lang w:eastAsia="ru-RU"/>
        </w:rPr>
      </w:pPr>
      <w:r w:rsidRPr="00DD1148">
        <w:rPr>
          <w:b/>
          <w:sz w:val="28"/>
          <w:szCs w:val="28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:rsidR="00EC2913" w:rsidRPr="00DD1148" w:rsidRDefault="00EC2913" w:rsidP="00EC2913">
      <w:pPr>
        <w:jc w:val="center"/>
        <w:rPr>
          <w:b/>
          <w:sz w:val="28"/>
          <w:szCs w:val="28"/>
          <w:lang w:eastAsia="ru-RU"/>
        </w:rPr>
      </w:pPr>
      <w:r w:rsidRPr="00DD1148">
        <w:rPr>
          <w:b/>
          <w:sz w:val="28"/>
          <w:szCs w:val="28"/>
          <w:lang w:eastAsia="ru-RU"/>
        </w:rPr>
        <w:t>«ДОНБАССКАЯ АГРАРНАЯ АКАДЕМИЯ»</w:t>
      </w:r>
    </w:p>
    <w:p w:rsidR="00EC2913" w:rsidRPr="00DD1148" w:rsidRDefault="00EC2913" w:rsidP="00EC2913">
      <w:pPr>
        <w:jc w:val="center"/>
        <w:rPr>
          <w:b/>
          <w:sz w:val="28"/>
          <w:szCs w:val="28"/>
          <w:lang w:eastAsia="ru-RU"/>
        </w:rPr>
      </w:pPr>
      <w:r w:rsidRPr="00DD1148">
        <w:rPr>
          <w:b/>
          <w:sz w:val="28"/>
          <w:szCs w:val="28"/>
          <w:lang w:eastAsia="ru-RU"/>
        </w:rPr>
        <w:t>КАФЕДРА ЭКОНОМИКИ</w:t>
      </w:r>
    </w:p>
    <w:p w:rsidR="00975E14" w:rsidRPr="00DD1148" w:rsidRDefault="00975E14" w:rsidP="00FA4FCC">
      <w:pPr>
        <w:jc w:val="center"/>
        <w:rPr>
          <w:sz w:val="28"/>
          <w:szCs w:val="28"/>
        </w:rPr>
      </w:pPr>
    </w:p>
    <w:p w:rsidR="00975E14" w:rsidRPr="00DD1148" w:rsidRDefault="00975E14" w:rsidP="00FA4FCC">
      <w:pPr>
        <w:jc w:val="center"/>
        <w:rPr>
          <w:sz w:val="28"/>
          <w:szCs w:val="28"/>
        </w:rPr>
      </w:pPr>
    </w:p>
    <w:p w:rsidR="00975E14" w:rsidRPr="00DD1148" w:rsidRDefault="00975E14" w:rsidP="00FA4FCC">
      <w:pPr>
        <w:jc w:val="center"/>
        <w:rPr>
          <w:sz w:val="28"/>
          <w:szCs w:val="28"/>
        </w:rPr>
      </w:pPr>
    </w:p>
    <w:p w:rsidR="00975E14" w:rsidRPr="00DD1148" w:rsidRDefault="00975E14" w:rsidP="00FA4FCC">
      <w:pPr>
        <w:jc w:val="center"/>
        <w:rPr>
          <w:sz w:val="28"/>
          <w:szCs w:val="28"/>
        </w:rPr>
      </w:pPr>
    </w:p>
    <w:p w:rsidR="00975E14" w:rsidRPr="00DD1148" w:rsidRDefault="00975E14" w:rsidP="00FA4FCC">
      <w:pPr>
        <w:jc w:val="center"/>
        <w:rPr>
          <w:sz w:val="28"/>
          <w:szCs w:val="28"/>
        </w:rPr>
      </w:pPr>
    </w:p>
    <w:p w:rsidR="00975E14" w:rsidRPr="00DD1148" w:rsidRDefault="00975E14" w:rsidP="00FA4FCC">
      <w:pPr>
        <w:jc w:val="center"/>
        <w:rPr>
          <w:sz w:val="28"/>
          <w:szCs w:val="28"/>
        </w:rPr>
      </w:pPr>
    </w:p>
    <w:p w:rsidR="00975E14" w:rsidRPr="00DD1148" w:rsidRDefault="00975E14" w:rsidP="00FA4FCC">
      <w:pPr>
        <w:jc w:val="center"/>
        <w:rPr>
          <w:sz w:val="28"/>
          <w:szCs w:val="28"/>
        </w:rPr>
      </w:pPr>
    </w:p>
    <w:p w:rsidR="00975E14" w:rsidRPr="00DD1148" w:rsidRDefault="00975E14" w:rsidP="00FA4FCC">
      <w:pPr>
        <w:jc w:val="center"/>
        <w:rPr>
          <w:b/>
          <w:sz w:val="28"/>
          <w:szCs w:val="28"/>
        </w:rPr>
      </w:pPr>
      <w:r w:rsidRPr="00DD1148">
        <w:rPr>
          <w:b/>
          <w:sz w:val="28"/>
          <w:szCs w:val="28"/>
        </w:rPr>
        <w:t>КОНТРОЛЬНАЯ РАБОТА</w:t>
      </w:r>
    </w:p>
    <w:p w:rsidR="00975E14" w:rsidRPr="00DD1148" w:rsidRDefault="00975E14" w:rsidP="00FA4FCC">
      <w:pPr>
        <w:rPr>
          <w:sz w:val="28"/>
          <w:szCs w:val="28"/>
        </w:rPr>
      </w:pPr>
    </w:p>
    <w:p w:rsidR="00C02048" w:rsidRPr="00DD1148" w:rsidRDefault="00975E14" w:rsidP="00FA4FCC">
      <w:pPr>
        <w:rPr>
          <w:sz w:val="28"/>
          <w:szCs w:val="28"/>
        </w:rPr>
      </w:pPr>
      <w:r w:rsidRPr="00DD1148">
        <w:rPr>
          <w:sz w:val="28"/>
          <w:szCs w:val="28"/>
        </w:rPr>
        <w:t xml:space="preserve">По учебной дисциплине </w:t>
      </w:r>
      <w:r w:rsidR="00C02048" w:rsidRPr="00DD1148">
        <w:rPr>
          <w:sz w:val="28"/>
          <w:szCs w:val="28"/>
        </w:rPr>
        <w:t>«</w:t>
      </w:r>
      <w:r w:rsidR="009A23C1" w:rsidRPr="00DD1148">
        <w:rPr>
          <w:sz w:val="28"/>
          <w:szCs w:val="28"/>
        </w:rPr>
        <w:t>Управление потенциалом предприятий АПК</w:t>
      </w:r>
      <w:r w:rsidR="00C02048" w:rsidRPr="00DD1148">
        <w:rPr>
          <w:sz w:val="28"/>
          <w:szCs w:val="28"/>
        </w:rPr>
        <w:t>»</w:t>
      </w:r>
    </w:p>
    <w:p w:rsidR="00975E14" w:rsidRPr="00DD1148" w:rsidRDefault="00975E14" w:rsidP="00FA4FCC">
      <w:pPr>
        <w:rPr>
          <w:sz w:val="28"/>
          <w:szCs w:val="28"/>
        </w:rPr>
      </w:pPr>
      <w:r w:rsidRPr="00DD1148">
        <w:rPr>
          <w:sz w:val="28"/>
          <w:szCs w:val="28"/>
        </w:rPr>
        <w:t>Вариант № _______</w:t>
      </w:r>
    </w:p>
    <w:p w:rsidR="00975E14" w:rsidRPr="00DD1148" w:rsidRDefault="00975E14" w:rsidP="00FA4FCC">
      <w:pPr>
        <w:rPr>
          <w:sz w:val="28"/>
          <w:szCs w:val="28"/>
        </w:rPr>
      </w:pPr>
    </w:p>
    <w:p w:rsidR="00975E14" w:rsidRPr="00DD1148" w:rsidRDefault="00975E14" w:rsidP="00FA4FCC">
      <w:pPr>
        <w:ind w:left="4500"/>
        <w:rPr>
          <w:sz w:val="28"/>
          <w:szCs w:val="28"/>
        </w:rPr>
      </w:pPr>
    </w:p>
    <w:p w:rsidR="00975E14" w:rsidRPr="00DD1148" w:rsidRDefault="00975E14" w:rsidP="00FA4FCC">
      <w:pPr>
        <w:ind w:left="4500"/>
        <w:rPr>
          <w:sz w:val="28"/>
          <w:szCs w:val="28"/>
        </w:rPr>
      </w:pPr>
      <w:r w:rsidRPr="00DD1148">
        <w:rPr>
          <w:sz w:val="28"/>
          <w:szCs w:val="28"/>
        </w:rPr>
        <w:t>Работа выполнена:</w:t>
      </w:r>
    </w:p>
    <w:p w:rsidR="00975E14" w:rsidRPr="00DD1148" w:rsidRDefault="00975E14" w:rsidP="00FA4FCC">
      <w:pPr>
        <w:ind w:left="4500"/>
        <w:rPr>
          <w:sz w:val="28"/>
          <w:szCs w:val="28"/>
        </w:rPr>
      </w:pPr>
      <w:r w:rsidRPr="00DD1148">
        <w:rPr>
          <w:sz w:val="28"/>
          <w:szCs w:val="28"/>
        </w:rPr>
        <w:t>обучающимся ____ курса,</w:t>
      </w:r>
    </w:p>
    <w:p w:rsidR="00975E14" w:rsidRPr="00DD1148" w:rsidRDefault="00975E14" w:rsidP="00FA4FCC">
      <w:pPr>
        <w:ind w:left="4500"/>
        <w:rPr>
          <w:sz w:val="28"/>
          <w:szCs w:val="28"/>
        </w:rPr>
      </w:pPr>
      <w:r w:rsidRPr="00DD1148">
        <w:rPr>
          <w:sz w:val="28"/>
          <w:szCs w:val="28"/>
        </w:rPr>
        <w:t>заочной формы обучения,</w:t>
      </w:r>
    </w:p>
    <w:p w:rsidR="00975E14" w:rsidRPr="00DD1148" w:rsidRDefault="00975E14" w:rsidP="00FA4FCC">
      <w:pPr>
        <w:ind w:left="4500"/>
        <w:rPr>
          <w:sz w:val="28"/>
          <w:szCs w:val="28"/>
        </w:rPr>
      </w:pPr>
      <w:r w:rsidRPr="00DD1148">
        <w:rPr>
          <w:sz w:val="28"/>
          <w:szCs w:val="28"/>
        </w:rPr>
        <w:t>направления подготовки (профиль) ____________________________________</w:t>
      </w:r>
    </w:p>
    <w:p w:rsidR="00975E14" w:rsidRPr="00DD1148" w:rsidRDefault="00975E14" w:rsidP="00FA4FCC">
      <w:pPr>
        <w:ind w:left="4500"/>
        <w:rPr>
          <w:sz w:val="28"/>
          <w:szCs w:val="28"/>
        </w:rPr>
      </w:pPr>
      <w:r w:rsidRPr="00DD1148">
        <w:rPr>
          <w:sz w:val="28"/>
          <w:szCs w:val="28"/>
        </w:rPr>
        <w:t>____________________________________</w:t>
      </w:r>
    </w:p>
    <w:p w:rsidR="00975E14" w:rsidRPr="00DD1148" w:rsidRDefault="00975E14" w:rsidP="00FA4FCC">
      <w:pPr>
        <w:ind w:left="4500"/>
        <w:rPr>
          <w:sz w:val="28"/>
          <w:szCs w:val="28"/>
        </w:rPr>
      </w:pPr>
      <w:r w:rsidRPr="00DD1148">
        <w:rPr>
          <w:sz w:val="28"/>
          <w:szCs w:val="28"/>
        </w:rPr>
        <w:t xml:space="preserve">                       (</w:t>
      </w:r>
      <w:r w:rsidRPr="00DD1148">
        <w:t>ФИО обучающегося</w:t>
      </w:r>
      <w:r w:rsidRPr="00DD1148">
        <w:rPr>
          <w:sz w:val="28"/>
          <w:szCs w:val="28"/>
        </w:rPr>
        <w:t>)</w:t>
      </w:r>
    </w:p>
    <w:p w:rsidR="00975E14" w:rsidRPr="00DD1148" w:rsidRDefault="00975E14" w:rsidP="00FA4FCC">
      <w:pPr>
        <w:ind w:left="4500"/>
        <w:rPr>
          <w:sz w:val="28"/>
          <w:szCs w:val="28"/>
        </w:rPr>
      </w:pPr>
      <w:r w:rsidRPr="00DD1148">
        <w:rPr>
          <w:sz w:val="28"/>
          <w:szCs w:val="28"/>
        </w:rPr>
        <w:t>«__»_______20__г.</w:t>
      </w:r>
    </w:p>
    <w:p w:rsidR="00975E14" w:rsidRPr="00DD1148" w:rsidRDefault="00975E14" w:rsidP="00FA4FCC">
      <w:pPr>
        <w:ind w:left="4500"/>
        <w:rPr>
          <w:sz w:val="28"/>
          <w:szCs w:val="28"/>
        </w:rPr>
      </w:pPr>
      <w:r w:rsidRPr="00DD1148">
        <w:rPr>
          <w:sz w:val="28"/>
          <w:szCs w:val="28"/>
        </w:rPr>
        <w:t>____________________________________</w:t>
      </w:r>
    </w:p>
    <w:p w:rsidR="00975E14" w:rsidRPr="00DD1148" w:rsidRDefault="00975E14" w:rsidP="00FA4FCC">
      <w:pPr>
        <w:ind w:left="4500"/>
        <w:rPr>
          <w:sz w:val="28"/>
          <w:szCs w:val="28"/>
        </w:rPr>
      </w:pPr>
      <w:r w:rsidRPr="00DD1148">
        <w:rPr>
          <w:sz w:val="28"/>
          <w:szCs w:val="28"/>
        </w:rPr>
        <w:t xml:space="preserve">                (</w:t>
      </w:r>
      <w:r w:rsidRPr="00DD1148">
        <w:t>подпись обучающегося</w:t>
      </w:r>
      <w:r w:rsidRPr="00DD1148">
        <w:rPr>
          <w:sz w:val="28"/>
          <w:szCs w:val="28"/>
        </w:rPr>
        <w:t>)</w:t>
      </w:r>
    </w:p>
    <w:p w:rsidR="00975E14" w:rsidRPr="00DD1148" w:rsidRDefault="00975E14" w:rsidP="00FA4FCC">
      <w:pPr>
        <w:ind w:left="4500"/>
        <w:rPr>
          <w:sz w:val="28"/>
          <w:szCs w:val="28"/>
        </w:rPr>
      </w:pPr>
    </w:p>
    <w:p w:rsidR="00975E14" w:rsidRPr="00DD1148" w:rsidRDefault="00975E14" w:rsidP="00FA4FCC">
      <w:pPr>
        <w:ind w:left="4500"/>
        <w:rPr>
          <w:sz w:val="28"/>
          <w:szCs w:val="28"/>
        </w:rPr>
      </w:pPr>
      <w:r w:rsidRPr="00DD1148">
        <w:rPr>
          <w:sz w:val="28"/>
          <w:szCs w:val="28"/>
        </w:rPr>
        <w:t>Работа проверена:</w:t>
      </w:r>
    </w:p>
    <w:p w:rsidR="00975E14" w:rsidRPr="00DD1148" w:rsidRDefault="00975E14" w:rsidP="00FA4FCC">
      <w:pPr>
        <w:ind w:left="4500"/>
        <w:rPr>
          <w:sz w:val="28"/>
          <w:szCs w:val="28"/>
        </w:rPr>
      </w:pPr>
      <w:r w:rsidRPr="00DD1148">
        <w:rPr>
          <w:sz w:val="28"/>
          <w:szCs w:val="28"/>
        </w:rPr>
        <w:t>____________________________________</w:t>
      </w:r>
    </w:p>
    <w:p w:rsidR="00975E14" w:rsidRPr="00DD1148" w:rsidRDefault="00975E14" w:rsidP="00FA4FCC">
      <w:pPr>
        <w:ind w:left="4500"/>
        <w:rPr>
          <w:sz w:val="28"/>
          <w:szCs w:val="28"/>
        </w:rPr>
      </w:pPr>
      <w:r w:rsidRPr="00DD1148">
        <w:rPr>
          <w:sz w:val="28"/>
          <w:szCs w:val="28"/>
        </w:rPr>
        <w:t xml:space="preserve">  (</w:t>
      </w:r>
      <w:r w:rsidRPr="00DD1148">
        <w:t>ученая степень, ученое звание, ФИО</w:t>
      </w:r>
      <w:r w:rsidRPr="00DD1148">
        <w:rPr>
          <w:sz w:val="28"/>
          <w:szCs w:val="28"/>
        </w:rPr>
        <w:t>)</w:t>
      </w:r>
    </w:p>
    <w:p w:rsidR="00975E14" w:rsidRPr="00DD1148" w:rsidRDefault="00975E14" w:rsidP="00FA4FCC">
      <w:pPr>
        <w:ind w:left="4500"/>
        <w:rPr>
          <w:sz w:val="28"/>
          <w:szCs w:val="28"/>
        </w:rPr>
      </w:pPr>
      <w:r w:rsidRPr="00DD1148">
        <w:rPr>
          <w:sz w:val="28"/>
          <w:szCs w:val="28"/>
        </w:rPr>
        <w:t>«__»______20__г.</w:t>
      </w:r>
    </w:p>
    <w:p w:rsidR="00975E14" w:rsidRPr="00DD1148" w:rsidRDefault="00975E14" w:rsidP="00FA4FCC">
      <w:pPr>
        <w:ind w:left="4500"/>
        <w:rPr>
          <w:sz w:val="28"/>
          <w:szCs w:val="28"/>
        </w:rPr>
      </w:pPr>
      <w:r w:rsidRPr="00DD1148">
        <w:rPr>
          <w:sz w:val="28"/>
          <w:szCs w:val="28"/>
        </w:rPr>
        <w:t>оценка______________________________</w:t>
      </w:r>
    </w:p>
    <w:p w:rsidR="00975E14" w:rsidRPr="00DD1148" w:rsidRDefault="00975E14" w:rsidP="00FA4FCC">
      <w:pPr>
        <w:ind w:left="4500"/>
        <w:rPr>
          <w:sz w:val="28"/>
          <w:szCs w:val="28"/>
        </w:rPr>
      </w:pPr>
      <w:r w:rsidRPr="00DD1148">
        <w:rPr>
          <w:sz w:val="28"/>
          <w:szCs w:val="28"/>
        </w:rPr>
        <w:t xml:space="preserve">                        (</w:t>
      </w:r>
      <w:r w:rsidRPr="00DD1148">
        <w:t>зачтено, не зачтено</w:t>
      </w:r>
      <w:r w:rsidRPr="00DD1148">
        <w:rPr>
          <w:sz w:val="28"/>
          <w:szCs w:val="28"/>
        </w:rPr>
        <w:t xml:space="preserve">)  </w:t>
      </w:r>
    </w:p>
    <w:p w:rsidR="00975E14" w:rsidRPr="00DD1148" w:rsidRDefault="00975E14" w:rsidP="00FA4FCC">
      <w:pPr>
        <w:ind w:left="4500"/>
        <w:rPr>
          <w:sz w:val="28"/>
          <w:szCs w:val="28"/>
        </w:rPr>
      </w:pPr>
      <w:r w:rsidRPr="00DD1148">
        <w:rPr>
          <w:sz w:val="28"/>
          <w:szCs w:val="28"/>
        </w:rPr>
        <w:t>____________________________________</w:t>
      </w:r>
    </w:p>
    <w:p w:rsidR="00975E14" w:rsidRPr="00DD1148" w:rsidRDefault="00975E14" w:rsidP="00FA4FCC">
      <w:pPr>
        <w:ind w:left="4500"/>
        <w:rPr>
          <w:sz w:val="28"/>
          <w:szCs w:val="28"/>
        </w:rPr>
      </w:pPr>
      <w:r w:rsidRPr="00DD1148">
        <w:rPr>
          <w:sz w:val="28"/>
          <w:szCs w:val="28"/>
        </w:rPr>
        <w:t xml:space="preserve">                            (</w:t>
      </w:r>
      <w:r w:rsidRPr="00DD1148">
        <w:t>подпись</w:t>
      </w:r>
      <w:r w:rsidRPr="00DD1148">
        <w:rPr>
          <w:sz w:val="28"/>
          <w:szCs w:val="28"/>
        </w:rPr>
        <w:t>)</w:t>
      </w:r>
    </w:p>
    <w:p w:rsidR="00975E14" w:rsidRPr="00DD1148" w:rsidRDefault="00975E14" w:rsidP="00FA4FCC">
      <w:pPr>
        <w:jc w:val="center"/>
        <w:rPr>
          <w:sz w:val="28"/>
          <w:szCs w:val="28"/>
        </w:rPr>
      </w:pPr>
    </w:p>
    <w:p w:rsidR="00975E14" w:rsidRPr="00DD1148" w:rsidRDefault="00975E14" w:rsidP="00FA4FCC">
      <w:pPr>
        <w:jc w:val="center"/>
        <w:rPr>
          <w:sz w:val="28"/>
          <w:szCs w:val="28"/>
        </w:rPr>
      </w:pPr>
    </w:p>
    <w:p w:rsidR="00975E14" w:rsidRPr="00DD1148" w:rsidRDefault="00975E14" w:rsidP="00FA4FCC">
      <w:pPr>
        <w:jc w:val="center"/>
        <w:rPr>
          <w:sz w:val="28"/>
          <w:szCs w:val="28"/>
        </w:rPr>
      </w:pPr>
    </w:p>
    <w:p w:rsidR="00975E14" w:rsidRPr="00DD1148" w:rsidRDefault="00975E14" w:rsidP="00FC5C58">
      <w:pPr>
        <w:jc w:val="center"/>
        <w:rPr>
          <w:b/>
          <w:sz w:val="28"/>
          <w:szCs w:val="28"/>
        </w:rPr>
      </w:pPr>
      <w:r w:rsidRPr="00DD1148">
        <w:rPr>
          <w:b/>
          <w:sz w:val="28"/>
          <w:szCs w:val="28"/>
        </w:rPr>
        <w:t>Макеевка, 20__ г.</w:t>
      </w:r>
    </w:p>
    <w:sectPr w:rsidR="00975E14" w:rsidRPr="00DD1148" w:rsidSect="00C02048">
      <w:footerReference w:type="default" r:id="rId41"/>
      <w:pgSz w:w="11906" w:h="16838" w:code="9"/>
      <w:pgMar w:top="1134" w:right="567" w:bottom="1134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D0A" w:rsidRDefault="00553D0A" w:rsidP="00DE121A">
      <w:r>
        <w:separator/>
      </w:r>
    </w:p>
  </w:endnote>
  <w:endnote w:type="continuationSeparator" w:id="1">
    <w:p w:rsidR="00553D0A" w:rsidRDefault="00553D0A" w:rsidP="00DE12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E14" w:rsidRDefault="00993A14" w:rsidP="00DE121A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975E14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75E14" w:rsidRDefault="00975E14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E14" w:rsidRDefault="00993A14" w:rsidP="00DE121A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975E1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D1148">
      <w:rPr>
        <w:rStyle w:val="ad"/>
        <w:noProof/>
      </w:rPr>
      <w:t>4</w:t>
    </w:r>
    <w:r>
      <w:rPr>
        <w:rStyle w:val="ad"/>
      </w:rPr>
      <w:fldChar w:fldCharType="end"/>
    </w:r>
  </w:p>
  <w:p w:rsidR="00975E14" w:rsidRDefault="00975E1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D0A" w:rsidRDefault="00553D0A" w:rsidP="00DE121A">
      <w:r>
        <w:separator/>
      </w:r>
    </w:p>
  </w:footnote>
  <w:footnote w:type="continuationSeparator" w:id="1">
    <w:p w:rsidR="00553D0A" w:rsidRDefault="00553D0A" w:rsidP="00DE12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077A"/>
    <w:multiLevelType w:val="hybridMultilevel"/>
    <w:tmpl w:val="EAD6AA98"/>
    <w:lvl w:ilvl="0" w:tplc="ABE63D08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6D1372A"/>
    <w:multiLevelType w:val="hybridMultilevel"/>
    <w:tmpl w:val="F8B26368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0BBB43F4"/>
    <w:multiLevelType w:val="hybridMultilevel"/>
    <w:tmpl w:val="732A6CA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10250AA2"/>
    <w:multiLevelType w:val="hybridMultilevel"/>
    <w:tmpl w:val="51C8B5FA"/>
    <w:lvl w:ilvl="0" w:tplc="25FC94C8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36A7226"/>
    <w:multiLevelType w:val="hybridMultilevel"/>
    <w:tmpl w:val="FB2C94B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A3B6FBC8">
      <w:start w:val="20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1608651E"/>
    <w:multiLevelType w:val="hybridMultilevel"/>
    <w:tmpl w:val="E6D871AA"/>
    <w:lvl w:ilvl="0" w:tplc="25FC94C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EAA1983"/>
    <w:multiLevelType w:val="hybridMultilevel"/>
    <w:tmpl w:val="B9E2B51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23E83C4F"/>
    <w:multiLevelType w:val="hybridMultilevel"/>
    <w:tmpl w:val="A47A6D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63F6C33"/>
    <w:multiLevelType w:val="hybridMultilevel"/>
    <w:tmpl w:val="6908BFB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9">
    <w:nsid w:val="26D327EC"/>
    <w:multiLevelType w:val="hybridMultilevel"/>
    <w:tmpl w:val="8CA4EC9C"/>
    <w:lvl w:ilvl="0" w:tplc="32B47BB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7B057CF"/>
    <w:multiLevelType w:val="hybridMultilevel"/>
    <w:tmpl w:val="E15C1BA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29346DCD"/>
    <w:multiLevelType w:val="hybridMultilevel"/>
    <w:tmpl w:val="6430FAD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300E4C33"/>
    <w:multiLevelType w:val="hybridMultilevel"/>
    <w:tmpl w:val="15863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0834AB0"/>
    <w:multiLevelType w:val="hybridMultilevel"/>
    <w:tmpl w:val="4E3CD262"/>
    <w:lvl w:ilvl="0" w:tplc="9222A8A4">
      <w:start w:val="1"/>
      <w:numFmt w:val="decimal"/>
      <w:lvlText w:val="%1."/>
      <w:lvlJc w:val="left"/>
      <w:pPr>
        <w:ind w:left="1422" w:hanging="85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74477E3"/>
    <w:multiLevelType w:val="hybridMultilevel"/>
    <w:tmpl w:val="10922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7736753"/>
    <w:multiLevelType w:val="hybridMultilevel"/>
    <w:tmpl w:val="39E0BD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A627986"/>
    <w:multiLevelType w:val="hybridMultilevel"/>
    <w:tmpl w:val="A6E8A2D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7">
    <w:nsid w:val="419667F3"/>
    <w:multiLevelType w:val="hybridMultilevel"/>
    <w:tmpl w:val="48041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457671"/>
    <w:multiLevelType w:val="hybridMultilevel"/>
    <w:tmpl w:val="1E9CB90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9">
    <w:nsid w:val="4E346D2B"/>
    <w:multiLevelType w:val="hybridMultilevel"/>
    <w:tmpl w:val="99E45420"/>
    <w:lvl w:ilvl="0" w:tplc="0422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>
    <w:nsid w:val="4E777E6B"/>
    <w:multiLevelType w:val="hybridMultilevel"/>
    <w:tmpl w:val="4356C2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1C53ED7"/>
    <w:multiLevelType w:val="hybridMultilevel"/>
    <w:tmpl w:val="1E24A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4BF630F"/>
    <w:multiLevelType w:val="hybridMultilevel"/>
    <w:tmpl w:val="D3282E68"/>
    <w:lvl w:ilvl="0" w:tplc="C1021754">
      <w:start w:val="2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6A1E9704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72613C7"/>
    <w:multiLevelType w:val="hybridMultilevel"/>
    <w:tmpl w:val="C48259F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4">
    <w:nsid w:val="581B5553"/>
    <w:multiLevelType w:val="hybridMultilevel"/>
    <w:tmpl w:val="51C2F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A9F4E63"/>
    <w:multiLevelType w:val="multilevel"/>
    <w:tmpl w:val="A91ADAAE"/>
    <w:lvl w:ilvl="0">
      <w:start w:val="1"/>
      <w:numFmt w:val="decimal"/>
      <w:lvlText w:val="%1."/>
      <w:lvlJc w:val="left"/>
      <w:pPr>
        <w:tabs>
          <w:tab w:val="num" w:pos="454"/>
        </w:tabs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firstLine="709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134"/>
        </w:tabs>
        <w:ind w:firstLine="709"/>
      </w:pPr>
      <w:rPr>
        <w:rFonts w:ascii="Symbol" w:hAnsi="Symbol" w:hint="default"/>
        <w:color w:val="auto"/>
      </w:rPr>
    </w:lvl>
    <w:lvl w:ilvl="4">
      <w:start w:val="1"/>
      <w:numFmt w:val="russianLower"/>
      <w:lvlText w:val="%5)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6">
    <w:nsid w:val="608634B4"/>
    <w:multiLevelType w:val="hybridMultilevel"/>
    <w:tmpl w:val="1CAE8EC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7">
    <w:nsid w:val="61B05F07"/>
    <w:multiLevelType w:val="hybridMultilevel"/>
    <w:tmpl w:val="4EBE2E16"/>
    <w:lvl w:ilvl="0" w:tplc="10F29774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F546EA0">
      <w:start w:val="2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1CF7F87"/>
    <w:multiLevelType w:val="hybridMultilevel"/>
    <w:tmpl w:val="73E8018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9">
    <w:nsid w:val="6DC56E76"/>
    <w:multiLevelType w:val="hybridMultilevel"/>
    <w:tmpl w:val="4686D4A6"/>
    <w:lvl w:ilvl="0" w:tplc="2C9A93A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C3EE3B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37061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BDCCE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2C60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E068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0C8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D4602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DEFB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0">
    <w:nsid w:val="6FA26332"/>
    <w:multiLevelType w:val="multilevel"/>
    <w:tmpl w:val="85243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CA07EB"/>
    <w:multiLevelType w:val="hybridMultilevel"/>
    <w:tmpl w:val="FBD26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CF816C2"/>
    <w:multiLevelType w:val="hybridMultilevel"/>
    <w:tmpl w:val="91640C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FE246E9"/>
    <w:multiLevelType w:val="hybridMultilevel"/>
    <w:tmpl w:val="57282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33"/>
  </w:num>
  <w:num w:numId="3">
    <w:abstractNumId w:val="14"/>
  </w:num>
  <w:num w:numId="4">
    <w:abstractNumId w:val="21"/>
  </w:num>
  <w:num w:numId="5">
    <w:abstractNumId w:val="15"/>
  </w:num>
  <w:num w:numId="6">
    <w:abstractNumId w:val="25"/>
  </w:num>
  <w:num w:numId="7">
    <w:abstractNumId w:val="30"/>
  </w:num>
  <w:num w:numId="8">
    <w:abstractNumId w:val="22"/>
  </w:num>
  <w:num w:numId="9">
    <w:abstractNumId w:val="27"/>
  </w:num>
  <w:num w:numId="10">
    <w:abstractNumId w:val="8"/>
  </w:num>
  <w:num w:numId="11">
    <w:abstractNumId w:val="17"/>
  </w:num>
  <w:num w:numId="12">
    <w:abstractNumId w:val="19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3"/>
  </w:num>
  <w:num w:numId="25">
    <w:abstractNumId w:val="0"/>
  </w:num>
  <w:num w:numId="26">
    <w:abstractNumId w:val="11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"/>
  </w:num>
  <w:num w:numId="30">
    <w:abstractNumId w:val="18"/>
  </w:num>
  <w:num w:numId="31">
    <w:abstractNumId w:val="26"/>
  </w:num>
  <w:num w:numId="32">
    <w:abstractNumId w:val="28"/>
  </w:num>
  <w:num w:numId="33">
    <w:abstractNumId w:val="2"/>
  </w:num>
  <w:num w:numId="34">
    <w:abstractNumId w:val="10"/>
  </w:num>
  <w:num w:numId="35">
    <w:abstractNumId w:val="6"/>
  </w:num>
  <w:num w:numId="36">
    <w:abstractNumId w:val="4"/>
  </w:num>
  <w:num w:numId="3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7E55"/>
    <w:rsid w:val="00064A7F"/>
    <w:rsid w:val="0007560D"/>
    <w:rsid w:val="000A3CA1"/>
    <w:rsid w:val="000C6777"/>
    <w:rsid w:val="00114AA0"/>
    <w:rsid w:val="001353DD"/>
    <w:rsid w:val="001A63DF"/>
    <w:rsid w:val="001B10AC"/>
    <w:rsid w:val="001E78D1"/>
    <w:rsid w:val="002378B3"/>
    <w:rsid w:val="00291B62"/>
    <w:rsid w:val="002A0F21"/>
    <w:rsid w:val="002C1252"/>
    <w:rsid w:val="002E4BC3"/>
    <w:rsid w:val="003239C8"/>
    <w:rsid w:val="003548C9"/>
    <w:rsid w:val="00366E9D"/>
    <w:rsid w:val="003B3354"/>
    <w:rsid w:val="003B3C03"/>
    <w:rsid w:val="003C08C8"/>
    <w:rsid w:val="003C7257"/>
    <w:rsid w:val="004312EB"/>
    <w:rsid w:val="0046221B"/>
    <w:rsid w:val="004C0ED2"/>
    <w:rsid w:val="004F1DE4"/>
    <w:rsid w:val="005241D3"/>
    <w:rsid w:val="00532973"/>
    <w:rsid w:val="0054759D"/>
    <w:rsid w:val="00553D0A"/>
    <w:rsid w:val="00565E70"/>
    <w:rsid w:val="005A5A81"/>
    <w:rsid w:val="005B7EC5"/>
    <w:rsid w:val="005E568C"/>
    <w:rsid w:val="0062650C"/>
    <w:rsid w:val="006730A1"/>
    <w:rsid w:val="006F612F"/>
    <w:rsid w:val="00737242"/>
    <w:rsid w:val="007A70A3"/>
    <w:rsid w:val="007B725A"/>
    <w:rsid w:val="007D3FA5"/>
    <w:rsid w:val="007E4E06"/>
    <w:rsid w:val="007F23C9"/>
    <w:rsid w:val="00816E78"/>
    <w:rsid w:val="008422A0"/>
    <w:rsid w:val="0088124F"/>
    <w:rsid w:val="008C18A4"/>
    <w:rsid w:val="008F77D4"/>
    <w:rsid w:val="00912AA5"/>
    <w:rsid w:val="009308BB"/>
    <w:rsid w:val="009347B8"/>
    <w:rsid w:val="00940100"/>
    <w:rsid w:val="00975E14"/>
    <w:rsid w:val="00975E61"/>
    <w:rsid w:val="00993A14"/>
    <w:rsid w:val="009A23C1"/>
    <w:rsid w:val="009E65B6"/>
    <w:rsid w:val="00A3224B"/>
    <w:rsid w:val="00A64CD7"/>
    <w:rsid w:val="00AC5EA2"/>
    <w:rsid w:val="00AD14DC"/>
    <w:rsid w:val="00AE3945"/>
    <w:rsid w:val="00AE7AE4"/>
    <w:rsid w:val="00B2124A"/>
    <w:rsid w:val="00B47E55"/>
    <w:rsid w:val="00B821DD"/>
    <w:rsid w:val="00B850AD"/>
    <w:rsid w:val="00B91768"/>
    <w:rsid w:val="00BA3DC0"/>
    <w:rsid w:val="00C02048"/>
    <w:rsid w:val="00C167E1"/>
    <w:rsid w:val="00C258CF"/>
    <w:rsid w:val="00C3196B"/>
    <w:rsid w:val="00C33D18"/>
    <w:rsid w:val="00C50ECE"/>
    <w:rsid w:val="00C55189"/>
    <w:rsid w:val="00C60068"/>
    <w:rsid w:val="00C8467A"/>
    <w:rsid w:val="00CC3C5F"/>
    <w:rsid w:val="00CD5200"/>
    <w:rsid w:val="00D20EFE"/>
    <w:rsid w:val="00D423E6"/>
    <w:rsid w:val="00D44255"/>
    <w:rsid w:val="00D7110C"/>
    <w:rsid w:val="00DB0389"/>
    <w:rsid w:val="00DC047A"/>
    <w:rsid w:val="00DD1148"/>
    <w:rsid w:val="00DE121A"/>
    <w:rsid w:val="00E00862"/>
    <w:rsid w:val="00E6102E"/>
    <w:rsid w:val="00E74995"/>
    <w:rsid w:val="00E854DD"/>
    <w:rsid w:val="00EC2913"/>
    <w:rsid w:val="00F545FF"/>
    <w:rsid w:val="00FA4FCC"/>
    <w:rsid w:val="00FB24ED"/>
    <w:rsid w:val="00FC5C58"/>
    <w:rsid w:val="00FF4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DE4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D14DC"/>
    <w:pPr>
      <w:widowControl w:val="0"/>
      <w:ind w:left="106"/>
      <w:outlineLvl w:val="0"/>
    </w:pPr>
    <w:rPr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FCC"/>
    <w:rPr>
      <w:rFonts w:cs="Times New Roman"/>
      <w:b/>
      <w:sz w:val="36"/>
      <w:lang w:val="ru-RU" w:eastAsia="ru-RU" w:bidi="ar-SA"/>
    </w:rPr>
  </w:style>
  <w:style w:type="paragraph" w:styleId="a3">
    <w:name w:val="Body Text"/>
    <w:basedOn w:val="a"/>
    <w:link w:val="a4"/>
    <w:uiPriority w:val="99"/>
    <w:rsid w:val="00B47E55"/>
    <w:rPr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B47E55"/>
    <w:rPr>
      <w:rFonts w:cs="Times New Roman"/>
      <w:sz w:val="28"/>
      <w:lang w:val="ru-RU" w:eastAsia="ru-RU" w:bidi="ar-SA"/>
    </w:rPr>
  </w:style>
  <w:style w:type="paragraph" w:customStyle="1" w:styleId="CharChar">
    <w:name w:val="Char Знак Знак Char"/>
    <w:basedOn w:val="a"/>
    <w:uiPriority w:val="99"/>
    <w:rsid w:val="00B47E55"/>
    <w:rPr>
      <w:rFonts w:ascii="Verdana" w:hAnsi="Verdana" w:cs="Verdana"/>
      <w:sz w:val="20"/>
      <w:szCs w:val="20"/>
      <w:lang w:val="en-US"/>
    </w:rPr>
  </w:style>
  <w:style w:type="paragraph" w:styleId="a5">
    <w:name w:val="Normal (Web)"/>
    <w:basedOn w:val="a"/>
    <w:link w:val="a6"/>
    <w:uiPriority w:val="99"/>
    <w:rsid w:val="00B47E55"/>
    <w:pPr>
      <w:spacing w:before="100" w:beforeAutospacing="1" w:after="100" w:afterAutospacing="1"/>
    </w:pPr>
    <w:rPr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D20EF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2A0F21"/>
    <w:rPr>
      <w:rFonts w:cs="Times New Roman"/>
      <w:sz w:val="16"/>
      <w:szCs w:val="16"/>
      <w:lang w:eastAsia="en-US"/>
    </w:rPr>
  </w:style>
  <w:style w:type="table" w:styleId="a7">
    <w:name w:val="Table Grid"/>
    <w:basedOn w:val="a1"/>
    <w:uiPriority w:val="99"/>
    <w:rsid w:val="00D20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a"/>
    <w:uiPriority w:val="99"/>
    <w:rsid w:val="00D20EFE"/>
    <w:pPr>
      <w:widowControl w:val="0"/>
      <w:autoSpaceDE w:val="0"/>
      <w:autoSpaceDN w:val="0"/>
      <w:adjustRightInd w:val="0"/>
      <w:spacing w:line="206" w:lineRule="exact"/>
    </w:pPr>
    <w:rPr>
      <w:rFonts w:ascii="Arial Narrow" w:hAnsi="Arial Narrow"/>
      <w:lang w:eastAsia="ru-RU"/>
    </w:rPr>
  </w:style>
  <w:style w:type="character" w:customStyle="1" w:styleId="FontStyle40">
    <w:name w:val="Font Style40"/>
    <w:basedOn w:val="a0"/>
    <w:uiPriority w:val="99"/>
    <w:rsid w:val="00D20EF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50">
    <w:name w:val="Font Style50"/>
    <w:basedOn w:val="a0"/>
    <w:uiPriority w:val="99"/>
    <w:rsid w:val="00D20EFE"/>
    <w:rPr>
      <w:rFonts w:ascii="Times New Roman" w:hAnsi="Times New Roman" w:cs="Times New Roman"/>
      <w:sz w:val="16"/>
      <w:szCs w:val="16"/>
    </w:rPr>
  </w:style>
  <w:style w:type="character" w:customStyle="1" w:styleId="a6">
    <w:name w:val="Обычный (веб) Знак"/>
    <w:link w:val="a5"/>
    <w:uiPriority w:val="99"/>
    <w:locked/>
    <w:rsid w:val="00D20EFE"/>
    <w:rPr>
      <w:sz w:val="24"/>
      <w:lang w:val="ru-RU" w:eastAsia="ru-RU"/>
    </w:rPr>
  </w:style>
  <w:style w:type="paragraph" w:customStyle="1" w:styleId="a8">
    <w:name w:val="ОБЫЧНЫЙ"/>
    <w:basedOn w:val="a"/>
    <w:link w:val="a9"/>
    <w:uiPriority w:val="99"/>
    <w:rsid w:val="003239C8"/>
    <w:pPr>
      <w:autoSpaceDE w:val="0"/>
      <w:autoSpaceDN w:val="0"/>
      <w:ind w:firstLine="709"/>
      <w:jc w:val="both"/>
    </w:pPr>
    <w:rPr>
      <w:sz w:val="28"/>
      <w:szCs w:val="20"/>
    </w:rPr>
  </w:style>
  <w:style w:type="paragraph" w:customStyle="1" w:styleId="11">
    <w:name w:val="Абзац списка1"/>
    <w:basedOn w:val="a"/>
    <w:uiPriority w:val="99"/>
    <w:rsid w:val="003239C8"/>
    <w:pPr>
      <w:spacing w:after="200" w:line="276" w:lineRule="auto"/>
      <w:ind w:left="720" w:firstLine="709"/>
      <w:contextualSpacing/>
      <w:jc w:val="both"/>
    </w:pPr>
    <w:rPr>
      <w:rFonts w:ascii="Arial" w:hAnsi="Arial"/>
      <w:sz w:val="22"/>
      <w:szCs w:val="22"/>
      <w:lang w:eastAsia="ru-RU"/>
    </w:rPr>
  </w:style>
  <w:style w:type="character" w:customStyle="1" w:styleId="a9">
    <w:name w:val="ОБЫЧНЫЙ Знак"/>
    <w:basedOn w:val="a0"/>
    <w:link w:val="a8"/>
    <w:uiPriority w:val="99"/>
    <w:locked/>
    <w:rsid w:val="003239C8"/>
    <w:rPr>
      <w:rFonts w:cs="Times New Roman"/>
      <w:sz w:val="28"/>
      <w:lang w:val="ru-RU" w:eastAsia="en-US" w:bidi="ar-SA"/>
    </w:rPr>
  </w:style>
  <w:style w:type="character" w:styleId="aa">
    <w:name w:val="Emphasis"/>
    <w:basedOn w:val="a0"/>
    <w:uiPriority w:val="99"/>
    <w:qFormat/>
    <w:rsid w:val="00FA4FCC"/>
    <w:rPr>
      <w:rFonts w:cs="Times New Roman"/>
      <w:i/>
      <w:iCs/>
    </w:rPr>
  </w:style>
  <w:style w:type="paragraph" w:styleId="ab">
    <w:name w:val="footer"/>
    <w:basedOn w:val="a"/>
    <w:link w:val="ac"/>
    <w:uiPriority w:val="99"/>
    <w:rsid w:val="00FB24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2A0F21"/>
    <w:rPr>
      <w:rFonts w:cs="Times New Roman"/>
      <w:sz w:val="24"/>
      <w:szCs w:val="24"/>
      <w:lang w:eastAsia="en-US"/>
    </w:rPr>
  </w:style>
  <w:style w:type="character" w:styleId="ad">
    <w:name w:val="page number"/>
    <w:basedOn w:val="a0"/>
    <w:uiPriority w:val="99"/>
    <w:rsid w:val="00FB24ED"/>
    <w:rPr>
      <w:rFonts w:cs="Times New Roman"/>
    </w:rPr>
  </w:style>
  <w:style w:type="paragraph" w:styleId="ae">
    <w:name w:val="header"/>
    <w:basedOn w:val="a"/>
    <w:link w:val="af"/>
    <w:uiPriority w:val="99"/>
    <w:rsid w:val="00FB24E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2A0F21"/>
    <w:rPr>
      <w:rFonts w:cs="Times New Roman"/>
      <w:sz w:val="24"/>
      <w:szCs w:val="24"/>
      <w:lang w:eastAsia="en-US"/>
    </w:rPr>
  </w:style>
  <w:style w:type="character" w:styleId="af0">
    <w:name w:val="Hyperlink"/>
    <w:basedOn w:val="a0"/>
    <w:uiPriority w:val="99"/>
    <w:rsid w:val="009347B8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9347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Абзац списка11"/>
    <w:basedOn w:val="a"/>
    <w:uiPriority w:val="99"/>
    <w:rsid w:val="00934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2">
    <w:name w:val="Абзац списка2"/>
    <w:basedOn w:val="a"/>
    <w:uiPriority w:val="99"/>
    <w:rsid w:val="009347B8"/>
    <w:pPr>
      <w:ind w:left="720"/>
      <w:contextualSpacing/>
    </w:pPr>
    <w:rPr>
      <w:lang w:eastAsia="ru-RU"/>
    </w:rPr>
  </w:style>
  <w:style w:type="paragraph" w:styleId="af1">
    <w:name w:val="Body Text Indent"/>
    <w:basedOn w:val="a"/>
    <w:link w:val="af2"/>
    <w:uiPriority w:val="99"/>
    <w:rsid w:val="0088124F"/>
    <w:pPr>
      <w:spacing w:after="120"/>
      <w:ind w:left="283"/>
    </w:pPr>
    <w:rPr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88124F"/>
    <w:rPr>
      <w:rFonts w:cs="Times New Roman"/>
      <w:sz w:val="24"/>
      <w:szCs w:val="24"/>
    </w:rPr>
  </w:style>
  <w:style w:type="paragraph" w:customStyle="1" w:styleId="111">
    <w:name w:val="Заголовок 11"/>
    <w:basedOn w:val="a"/>
    <w:qFormat/>
    <w:rsid w:val="00565E70"/>
    <w:pPr>
      <w:widowControl w:val="0"/>
      <w:ind w:left="106"/>
      <w:outlineLvl w:val="1"/>
    </w:pPr>
    <w:rPr>
      <w:sz w:val="28"/>
      <w:szCs w:val="28"/>
      <w:lang w:val="en-US"/>
    </w:rPr>
  </w:style>
  <w:style w:type="paragraph" w:styleId="af3">
    <w:name w:val="List Paragraph"/>
    <w:basedOn w:val="a"/>
    <w:uiPriority w:val="99"/>
    <w:qFormat/>
    <w:rsid w:val="00C02048"/>
    <w:pPr>
      <w:ind w:left="720"/>
      <w:contextualSpacing/>
    </w:pPr>
    <w:rPr>
      <w:lang w:val="uk-UA" w:eastAsia="ru-RU"/>
    </w:rPr>
  </w:style>
  <w:style w:type="paragraph" w:customStyle="1" w:styleId="western">
    <w:name w:val="western"/>
    <w:basedOn w:val="a"/>
    <w:uiPriority w:val="99"/>
    <w:rsid w:val="009A23C1"/>
    <w:pPr>
      <w:shd w:val="clear" w:color="auto" w:fill="FFFFFF"/>
      <w:spacing w:before="100" w:beforeAutospacing="1" w:after="100" w:afterAutospacing="1" w:line="323" w:lineRule="atLeast"/>
    </w:pPr>
    <w:rPr>
      <w:color w:val="000000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cloud.mail.ru/public/2xgj/33GJ2fEpk" TargetMode="External"/><Relationship Id="rId18" Type="http://schemas.openxmlformats.org/officeDocument/2006/relationships/hyperlink" Target="http://financejournal.info/" TargetMode="External"/><Relationship Id="rId26" Type="http://schemas.openxmlformats.org/officeDocument/2006/relationships/hyperlink" Target="https://rosstat.gov.ru/databases" TargetMode="External"/><Relationship Id="rId39" Type="http://schemas.openxmlformats.org/officeDocument/2006/relationships/hyperlink" Target="http://window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fin-izdat.ru/journal/digest/" TargetMode="External"/><Relationship Id="rId34" Type="http://schemas.openxmlformats.org/officeDocument/2006/relationships/hyperlink" Target="http://biblioclub.ru/" TargetMode="External"/><Relationship Id="rId42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cloud.mail.ru/public/45Da/2MwSgjTga" TargetMode="External"/><Relationship Id="rId17" Type="http://schemas.openxmlformats.org/officeDocument/2006/relationships/hyperlink" Target="https://cloud.mail.ru/public/3vPE/38wL3gL2M" TargetMode="External"/><Relationship Id="rId25" Type="http://schemas.openxmlformats.org/officeDocument/2006/relationships/hyperlink" Target="http://login.webofknowledge.com" TargetMode="External"/><Relationship Id="rId33" Type="http://schemas.openxmlformats.org/officeDocument/2006/relationships/hyperlink" Target="http://www.dslib.net/" TargetMode="External"/><Relationship Id="rId38" Type="http://schemas.openxmlformats.org/officeDocument/2006/relationships/hyperlink" Target="https://cyberleninka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oud.mail.ru/public/3ULU/4GNZSHe43" TargetMode="External"/><Relationship Id="rId20" Type="http://schemas.openxmlformats.org/officeDocument/2006/relationships/hyperlink" Target="http://fin-izdat.ru/journal/fa/" TargetMode="External"/><Relationship Id="rId29" Type="http://schemas.openxmlformats.org/officeDocument/2006/relationships/hyperlink" Target="http://www.ec" TargetMode="External"/><Relationship Id="rId41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loud.mail.ru/public/3Rpc/5jAqrphVG" TargetMode="External"/><Relationship Id="rId24" Type="http://schemas.openxmlformats.org/officeDocument/2006/relationships/hyperlink" Target="https://www.scopus.com" TargetMode="External"/><Relationship Id="rId32" Type="http://schemas.openxmlformats.org/officeDocument/2006/relationships/hyperlink" Target="http://www.aup.ru/" TargetMode="External"/><Relationship Id="rId37" Type="http://schemas.openxmlformats.org/officeDocument/2006/relationships/hyperlink" Target="https://cyberleninka.ru/" TargetMode="External"/><Relationship Id="rId40" Type="http://schemas.openxmlformats.org/officeDocument/2006/relationships/hyperlink" Target="http://window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loud.mail.ru/public/4dHp/3GVQ9qfKc" TargetMode="External"/><Relationship Id="rId23" Type="http://schemas.openxmlformats.org/officeDocument/2006/relationships/hyperlink" Target="http://www.finman.ru/" TargetMode="External"/><Relationship Id="rId28" Type="http://schemas.openxmlformats.org/officeDocument/2006/relationships/hyperlink" Target="http://www.garant.ru" TargetMode="External"/><Relationship Id="rId36" Type="http://schemas.openxmlformats.org/officeDocument/2006/relationships/hyperlink" Target="http://elibrary.ru/" TargetMode="External"/><Relationship Id="rId10" Type="http://schemas.openxmlformats.org/officeDocument/2006/relationships/hyperlink" Target="https://cloud.mail.ru/public/4zyG/5JQhwReLD" TargetMode="External"/><Relationship Id="rId19" Type="http://schemas.openxmlformats.org/officeDocument/2006/relationships/hyperlink" Target="http://finans.rusba.ru/" TargetMode="External"/><Relationship Id="rId31" Type="http://schemas.openxmlformats.org/officeDocument/2006/relationships/hyperlink" Target="https://www.e-xecutiv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mYJb/3VVuSqWZt" TargetMode="External"/><Relationship Id="rId14" Type="http://schemas.openxmlformats.org/officeDocument/2006/relationships/hyperlink" Target="https://cloud.mail.ru/public/5Msw/2eWEaZQeJ" TargetMode="External"/><Relationship Id="rId22" Type="http://schemas.openxmlformats.org/officeDocument/2006/relationships/hyperlink" Target="http://www.fd.ru" TargetMode="External"/><Relationship Id="rId27" Type="http://schemas.openxmlformats.org/officeDocument/2006/relationships/hyperlink" Target="http://economicus.ru" TargetMode="External"/><Relationship Id="rId30" Type="http://schemas.openxmlformats.org/officeDocument/2006/relationships/hyperlink" Target="http://www.e-xecutive.ru/" TargetMode="External"/><Relationship Id="rId35" Type="http://schemas.openxmlformats.org/officeDocument/2006/relationships/hyperlink" Target="http://www.e.lanbook.com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2202</Words>
  <Characters>12556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Организация</Company>
  <LinksUpToDate>false</LinksUpToDate>
  <CharactersWithSpaces>14729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Customer</dc:creator>
  <cp:lastModifiedBy>Инна</cp:lastModifiedBy>
  <cp:revision>5</cp:revision>
  <cp:lastPrinted>2019-04-01T09:21:00Z</cp:lastPrinted>
  <dcterms:created xsi:type="dcterms:W3CDTF">2024-11-24T15:38:00Z</dcterms:created>
  <dcterms:modified xsi:type="dcterms:W3CDTF">2024-11-24T15:46:00Z</dcterms:modified>
</cp:coreProperties>
</file>